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97E" w:rsidRPr="00CD6023" w:rsidRDefault="0039597E" w:rsidP="0039597E">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 xml:space="preserve">81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1609362</w:t>
      </w:r>
    </w:p>
    <w:p w:rsidR="0039597E" w:rsidRDefault="0039597E" w:rsidP="0039597E">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Nevada, USA</w:t>
      </w:r>
      <w:r w:rsidRPr="000D1D4D">
        <w:rPr>
          <w:rFonts w:ascii="Cambria" w:eastAsia="宋体" w:hAnsi="Cambria" w:cs="Arial"/>
          <w:bCs/>
          <w:i w:val="0"/>
          <w:sz w:val="24"/>
          <w:szCs w:val="24"/>
          <w:lang w:val="en-US" w:eastAsia="zh-CN"/>
        </w:rPr>
        <w:t>, 1</w:t>
      </w:r>
      <w:r>
        <w:rPr>
          <w:rFonts w:ascii="Cambria" w:eastAsia="宋体" w:hAnsi="Cambria" w:cs="Arial" w:hint="eastAsia"/>
          <w:bCs/>
          <w:i w:val="0"/>
          <w:sz w:val="24"/>
          <w:szCs w:val="24"/>
          <w:lang w:val="en-US" w:eastAsia="zh-CN"/>
        </w:rPr>
        <w:t>4</w:t>
      </w:r>
      <w:r w:rsidRPr="000D1D4D">
        <w:rPr>
          <w:rFonts w:ascii="Cambria" w:eastAsia="宋体" w:hAnsi="Cambria" w:cs="Arial"/>
          <w:bCs/>
          <w:i w:val="0"/>
          <w:sz w:val="24"/>
          <w:szCs w:val="24"/>
          <w:lang w:val="en-US" w:eastAsia="zh-CN"/>
        </w:rPr>
        <w:t xml:space="preserve"> - 1</w:t>
      </w:r>
      <w:r>
        <w:rPr>
          <w:rFonts w:ascii="Cambria" w:eastAsia="宋体" w:hAnsi="Cambria" w:cs="Arial" w:hint="eastAsia"/>
          <w:bCs/>
          <w:i w:val="0"/>
          <w:sz w:val="24"/>
          <w:szCs w:val="24"/>
          <w:lang w:val="en-US" w:eastAsia="zh-CN"/>
        </w:rPr>
        <w:t>8</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November</w:t>
      </w:r>
      <w:r w:rsidRPr="000D1D4D">
        <w:rPr>
          <w:rFonts w:ascii="Cambria" w:eastAsia="宋体" w:hAnsi="Cambria" w:cs="Arial"/>
          <w:bCs/>
          <w:i w:val="0"/>
          <w:sz w:val="24"/>
          <w:szCs w:val="24"/>
          <w:lang w:val="en-US" w:eastAsia="zh-CN"/>
        </w:rPr>
        <w:t>, 2016</w:t>
      </w:r>
    </w:p>
    <w:p w:rsidR="007D0A71" w:rsidRPr="00037E35" w:rsidRDefault="007D0A71"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39597E">
        <w:rPr>
          <w:rFonts w:ascii="Cambria" w:eastAsiaTheme="minorEastAsia" w:hAnsi="Cambria" w:cs="Arial" w:hint="eastAsia"/>
          <w:b/>
          <w:sz w:val="24"/>
          <w:szCs w:val="24"/>
          <w:lang w:val="en-US" w:eastAsia="zh-CN"/>
        </w:rPr>
        <w:t>8</w:t>
      </w:r>
      <w:r w:rsidR="00037E35">
        <w:rPr>
          <w:rFonts w:ascii="Cambria" w:eastAsiaTheme="minorEastAsia" w:hAnsi="Cambria" w:cs="Arial" w:hint="eastAsia"/>
          <w:b/>
          <w:sz w:val="24"/>
          <w:szCs w:val="24"/>
          <w:lang w:val="en-US" w:eastAsia="zh-CN"/>
        </w:rPr>
        <w:t>.</w:t>
      </w:r>
      <w:r w:rsidR="0039597E">
        <w:rPr>
          <w:rFonts w:ascii="Cambria" w:eastAsiaTheme="minorEastAsia" w:hAnsi="Cambria" w:cs="Arial" w:hint="eastAsia"/>
          <w:b/>
          <w:sz w:val="24"/>
          <w:szCs w:val="24"/>
          <w:lang w:val="en-US" w:eastAsia="zh-CN"/>
        </w:rPr>
        <w:t>3</w:t>
      </w:r>
      <w:r w:rsidR="00037E35">
        <w:rPr>
          <w:rFonts w:ascii="Cambria" w:eastAsiaTheme="minorEastAsia" w:hAnsi="Cambria" w:cs="Arial" w:hint="eastAsia"/>
          <w:b/>
          <w:sz w:val="24"/>
          <w:szCs w:val="24"/>
          <w:lang w:val="en-US" w:eastAsia="zh-CN"/>
        </w:rPr>
        <w:t>1</w:t>
      </w:r>
      <w:r w:rsidR="0039597E">
        <w:rPr>
          <w:rFonts w:ascii="Cambria" w:eastAsiaTheme="minorEastAsia" w:hAnsi="Cambria" w:cs="Arial" w:hint="eastAsia"/>
          <w:b/>
          <w:sz w:val="24"/>
          <w:szCs w:val="24"/>
          <w:lang w:val="en-US" w:eastAsia="zh-CN"/>
        </w:rPr>
        <w:t>.3.1</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8334E1" w:rsidRDefault="00FE6BD2" w:rsidP="008334E1">
      <w:pPr>
        <w:tabs>
          <w:tab w:val="left" w:pos="1985"/>
        </w:tabs>
        <w:ind w:left="1980" w:hanging="1980"/>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39597E" w:rsidRPr="0039597E">
        <w:rPr>
          <w:rFonts w:ascii="Cambria" w:hAnsi="Cambria" w:cs="Arial"/>
          <w:b/>
          <w:bCs/>
          <w:sz w:val="24"/>
          <w:szCs w:val="24"/>
          <w:lang w:val="en-US"/>
        </w:rPr>
        <w:t>Discussion on Enhanced SU-MIMO IM</w:t>
      </w:r>
      <w:r w:rsidR="00143A1D" w:rsidRPr="008334E1">
        <w:rPr>
          <w:rFonts w:ascii="Cambria" w:hAnsi="Cambria" w:cs="Arial" w:hint="eastAsia"/>
          <w:b/>
          <w:bCs/>
          <w:sz w:val="24"/>
          <w:szCs w:val="24"/>
          <w:lang w:val="en-US"/>
        </w:rPr>
        <w:t xml:space="preserve"> </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0136C1" w:rsidP="0039597E">
      <w:pPr>
        <w:spacing w:afterLines="50" w:after="120"/>
        <w:jc w:val="both"/>
        <w:rPr>
          <w:rFonts w:ascii="Calibri" w:eastAsia="宋体" w:hAnsi="Calibri" w:cs="Arial"/>
          <w:lang w:val="en-US" w:eastAsia="zh-CN"/>
        </w:rPr>
      </w:pPr>
      <w:r w:rsidRPr="000136C1">
        <w:rPr>
          <w:rFonts w:ascii="Calibri" w:eastAsia="宋体" w:hAnsi="Calibri" w:cs="Arial"/>
          <w:lang w:val="en-US" w:eastAsia="zh-CN"/>
        </w:rPr>
        <w:t>In RAN #73 meeting the WI on the LTE Enhanced CRS and SU-MIMO Interference Mitigation Performance Requirements was approved [</w:t>
      </w:r>
      <w:r>
        <w:rPr>
          <w:rFonts w:ascii="Calibri" w:eastAsia="宋体" w:hAnsi="Calibri" w:cs="Arial" w:hint="eastAsia"/>
          <w:lang w:val="en-US" w:eastAsia="zh-CN"/>
        </w:rPr>
        <w:t>1</w:t>
      </w:r>
      <w:r w:rsidRPr="000136C1">
        <w:rPr>
          <w:rFonts w:ascii="Calibri" w:eastAsia="宋体" w:hAnsi="Calibri" w:cs="Arial"/>
          <w:lang w:val="en-US" w:eastAsia="zh-CN"/>
        </w:rPr>
        <w:t>]</w:t>
      </w:r>
      <w:r>
        <w:rPr>
          <w:rFonts w:ascii="Calibri" w:eastAsia="宋体" w:hAnsi="Calibri" w:cs="Arial" w:hint="eastAsia"/>
          <w:lang w:val="en-US" w:eastAsia="zh-CN"/>
        </w:rPr>
        <w:t xml:space="preserve">. In RAN4 #80Bis, </w:t>
      </w:r>
      <w:r>
        <w:rPr>
          <w:rFonts w:ascii="Calibri" w:eastAsia="宋体" w:hAnsi="Calibri" w:cs="Arial"/>
          <w:lang w:val="en-US" w:eastAsia="zh-CN"/>
        </w:rPr>
        <w:t>the</w:t>
      </w:r>
      <w:r>
        <w:rPr>
          <w:rFonts w:ascii="Calibri" w:eastAsia="宋体" w:hAnsi="Calibri" w:cs="Arial" w:hint="eastAsia"/>
          <w:lang w:val="en-US" w:eastAsia="zh-CN"/>
        </w:rPr>
        <w:t xml:space="preserve"> WF is approved with the following way to proceed:</w:t>
      </w:r>
    </w:p>
    <w:tbl>
      <w:tblPr>
        <w:tblStyle w:val="TableGrid"/>
        <w:tblW w:w="0" w:type="auto"/>
        <w:tblInd w:w="566" w:type="dxa"/>
        <w:tblLook w:val="04A0" w:firstRow="1" w:lastRow="0" w:firstColumn="1" w:lastColumn="0" w:noHBand="0" w:noVBand="1"/>
      </w:tblPr>
      <w:tblGrid>
        <w:gridCol w:w="8756"/>
      </w:tblGrid>
      <w:tr w:rsidR="007E1737" w:rsidTr="007E1737">
        <w:tc>
          <w:tcPr>
            <w:tcW w:w="8756" w:type="dxa"/>
          </w:tcPr>
          <w:p w:rsidR="000136C1" w:rsidRPr="003C58D6" w:rsidRDefault="000136C1" w:rsidP="000136C1">
            <w:pPr>
              <w:numPr>
                <w:ilvl w:val="0"/>
                <w:numId w:val="5"/>
              </w:numPr>
              <w:spacing w:after="0"/>
              <w:jc w:val="both"/>
              <w:rPr>
                <w:rFonts w:eastAsiaTheme="minorEastAsia" w:cs="Arial"/>
                <w:lang w:val="en-US" w:eastAsia="zh-CN"/>
              </w:rPr>
            </w:pPr>
            <w:r w:rsidRPr="003C58D6">
              <w:rPr>
                <w:rFonts w:eastAsiaTheme="minorEastAsia" w:cs="Arial"/>
                <w:lang w:val="en-US" w:eastAsia="zh-CN"/>
              </w:rPr>
              <w:t xml:space="preserve">MIMO Rank 2 scenarios with 4 Rx antenna </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Candidate scenarios for initial analysis</w:t>
            </w:r>
          </w:p>
          <w:p w:rsidR="000136C1" w:rsidRPr="003C58D6" w:rsidRDefault="000136C1" w:rsidP="000136C1">
            <w:pPr>
              <w:numPr>
                <w:ilvl w:val="2"/>
                <w:numId w:val="5"/>
              </w:numPr>
              <w:spacing w:after="0"/>
              <w:jc w:val="both"/>
              <w:rPr>
                <w:rFonts w:eastAsiaTheme="minorEastAsia" w:cs="Arial"/>
                <w:lang w:val="en-US" w:eastAsia="zh-CN"/>
              </w:rPr>
            </w:pPr>
            <w:r w:rsidRPr="003C58D6">
              <w:rPr>
                <w:rFonts w:eastAsiaTheme="minorEastAsia" w:cs="Arial"/>
                <w:lang w:val="en-US" w:eastAsia="zh-CN"/>
              </w:rPr>
              <w:t>Transmission mode</w:t>
            </w:r>
          </w:p>
          <w:p w:rsidR="000136C1" w:rsidRPr="003C58D6" w:rsidRDefault="000136C1" w:rsidP="000136C1">
            <w:pPr>
              <w:numPr>
                <w:ilvl w:val="3"/>
                <w:numId w:val="5"/>
              </w:numPr>
              <w:spacing w:after="0"/>
              <w:jc w:val="both"/>
              <w:rPr>
                <w:rFonts w:eastAsiaTheme="minorEastAsia" w:cs="Arial"/>
                <w:lang w:val="en-US" w:eastAsia="zh-CN"/>
              </w:rPr>
            </w:pPr>
            <w:r w:rsidRPr="003C58D6">
              <w:rPr>
                <w:rFonts w:eastAsiaTheme="minorEastAsia" w:cs="Arial"/>
                <w:lang w:val="en-US" w:eastAsia="zh-CN"/>
              </w:rPr>
              <w:t>TM4 with 2Tx and 4Tx</w:t>
            </w:r>
          </w:p>
          <w:p w:rsidR="000136C1" w:rsidRPr="003C58D6" w:rsidRDefault="000136C1" w:rsidP="000136C1">
            <w:pPr>
              <w:numPr>
                <w:ilvl w:val="3"/>
                <w:numId w:val="5"/>
              </w:numPr>
              <w:spacing w:after="0"/>
              <w:jc w:val="both"/>
              <w:rPr>
                <w:rFonts w:eastAsiaTheme="minorEastAsia" w:cs="Arial"/>
                <w:lang w:val="en-US" w:eastAsia="zh-CN"/>
              </w:rPr>
            </w:pPr>
            <w:r w:rsidRPr="003C58D6">
              <w:rPr>
                <w:rFonts w:eastAsiaTheme="minorEastAsia" w:cs="Arial"/>
                <w:lang w:val="en-US" w:eastAsia="zh-CN"/>
              </w:rPr>
              <w:t>TM9 with 2Tx and 4Tx</w:t>
            </w:r>
          </w:p>
          <w:p w:rsidR="000136C1" w:rsidRPr="003C58D6" w:rsidRDefault="000136C1" w:rsidP="000136C1">
            <w:pPr>
              <w:numPr>
                <w:ilvl w:val="2"/>
                <w:numId w:val="5"/>
              </w:numPr>
              <w:spacing w:after="0"/>
              <w:jc w:val="both"/>
              <w:rPr>
                <w:rFonts w:eastAsiaTheme="minorEastAsia" w:cs="Arial"/>
                <w:lang w:val="en-US" w:eastAsia="zh-CN"/>
              </w:rPr>
            </w:pPr>
            <w:r w:rsidRPr="003C58D6">
              <w:rPr>
                <w:rFonts w:eastAsiaTheme="minorEastAsia" w:cs="Arial"/>
                <w:lang w:val="en-US" w:eastAsia="zh-CN"/>
              </w:rPr>
              <w:t>Modulation order</w:t>
            </w:r>
          </w:p>
          <w:p w:rsidR="000136C1" w:rsidRPr="003C58D6" w:rsidRDefault="000136C1" w:rsidP="000136C1">
            <w:pPr>
              <w:numPr>
                <w:ilvl w:val="3"/>
                <w:numId w:val="5"/>
              </w:numPr>
              <w:spacing w:after="0"/>
              <w:jc w:val="both"/>
              <w:rPr>
                <w:rFonts w:eastAsiaTheme="minorEastAsia" w:cs="Arial"/>
                <w:lang w:val="en-US" w:eastAsia="zh-CN"/>
              </w:rPr>
            </w:pPr>
            <w:r w:rsidRPr="003C58D6">
              <w:rPr>
                <w:rFonts w:eastAsiaTheme="minorEastAsia" w:cs="Arial"/>
                <w:lang w:val="en-US" w:eastAsia="zh-CN"/>
              </w:rPr>
              <w:t>16QAM, 64QAM, 256QAM</w:t>
            </w:r>
          </w:p>
          <w:p w:rsidR="000136C1" w:rsidRPr="003C58D6" w:rsidRDefault="000136C1" w:rsidP="000136C1">
            <w:pPr>
              <w:numPr>
                <w:ilvl w:val="0"/>
                <w:numId w:val="5"/>
              </w:numPr>
              <w:spacing w:after="0"/>
              <w:jc w:val="both"/>
              <w:rPr>
                <w:rFonts w:eastAsiaTheme="minorEastAsia" w:cs="Arial"/>
                <w:lang w:val="en-US" w:eastAsia="zh-CN"/>
              </w:rPr>
            </w:pPr>
            <w:r w:rsidRPr="003C58D6">
              <w:rPr>
                <w:rFonts w:eastAsiaTheme="minorEastAsia" w:cs="Arial"/>
                <w:lang w:val="en-US" w:eastAsia="zh-CN"/>
              </w:rPr>
              <w:t>Other scenarios are not precluded and companies are encouraged to bring further inputs</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FFS if inter cell interference scenarios are considered</w:t>
            </w:r>
          </w:p>
          <w:p w:rsidR="000136C1" w:rsidRPr="003C58D6" w:rsidRDefault="000136C1" w:rsidP="000136C1">
            <w:pPr>
              <w:numPr>
                <w:ilvl w:val="0"/>
                <w:numId w:val="5"/>
              </w:numPr>
              <w:spacing w:after="0"/>
              <w:jc w:val="both"/>
              <w:rPr>
                <w:rFonts w:eastAsiaTheme="minorEastAsia" w:cs="Arial"/>
                <w:lang w:val="en-US" w:eastAsia="zh-CN"/>
              </w:rPr>
            </w:pPr>
            <w:r w:rsidRPr="003C58D6">
              <w:rPr>
                <w:rFonts w:eastAsiaTheme="minorEastAsia" w:cs="Arial"/>
                <w:lang w:val="en-US" w:eastAsia="zh-CN"/>
              </w:rPr>
              <w:t>For 256QAM scenarios, RAN4 will decide feasibility with following considerations as mentioned in WID</w:t>
            </w:r>
          </w:p>
          <w:p w:rsidR="000136C1"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 xml:space="preserve">operating SNR, realistic </w:t>
            </w:r>
            <w:proofErr w:type="spellStart"/>
            <w:r w:rsidRPr="003C58D6">
              <w:rPr>
                <w:rFonts w:eastAsiaTheme="minorEastAsia" w:cs="Arial"/>
                <w:lang w:val="en-US" w:eastAsia="zh-CN"/>
              </w:rPr>
              <w:t>Tx</w:t>
            </w:r>
            <w:proofErr w:type="spellEnd"/>
            <w:r w:rsidRPr="003C58D6">
              <w:rPr>
                <w:rFonts w:eastAsiaTheme="minorEastAsia" w:cs="Arial"/>
                <w:lang w:val="en-US" w:eastAsia="zh-CN"/>
              </w:rPr>
              <w:t xml:space="preserve"> EVM assumption, performance gains, reference receiver complexity and </w:t>
            </w:r>
            <w:proofErr w:type="spellStart"/>
            <w:r w:rsidRPr="003C58D6">
              <w:rPr>
                <w:rFonts w:eastAsiaTheme="minorEastAsia" w:cs="Arial"/>
                <w:lang w:val="en-US" w:eastAsia="zh-CN"/>
              </w:rPr>
              <w:t>testability</w:t>
            </w:r>
            <w:r>
              <w:rPr>
                <w:rFonts w:eastAsiaTheme="minorEastAsia" w:cs="Arial" w:hint="eastAsia"/>
                <w:lang w:val="en-US" w:eastAsia="zh-CN"/>
              </w:rPr>
              <w:t>WF</w:t>
            </w:r>
            <w:proofErr w:type="spellEnd"/>
            <w:r>
              <w:rPr>
                <w:rFonts w:eastAsiaTheme="minorEastAsia" w:cs="Arial" w:hint="eastAsia"/>
                <w:lang w:val="en-US" w:eastAsia="zh-CN"/>
              </w:rPr>
              <w:t xml:space="preserve"> for detailed applicability rule:</w:t>
            </w:r>
          </w:p>
          <w:p w:rsidR="000136C1" w:rsidRPr="003C58D6" w:rsidRDefault="000136C1" w:rsidP="000136C1">
            <w:pPr>
              <w:numPr>
                <w:ilvl w:val="0"/>
                <w:numId w:val="5"/>
              </w:numPr>
              <w:spacing w:after="0"/>
              <w:jc w:val="both"/>
              <w:rPr>
                <w:rFonts w:eastAsiaTheme="minorEastAsia" w:cs="Arial"/>
                <w:lang w:val="en-US" w:eastAsia="zh-CN"/>
              </w:rPr>
            </w:pPr>
            <w:r w:rsidRPr="003C58D6">
              <w:rPr>
                <w:rFonts w:eastAsiaTheme="minorEastAsia" w:cs="Arial"/>
                <w:lang w:val="en-US" w:eastAsia="zh-CN"/>
              </w:rPr>
              <w:t xml:space="preserve">MIMO Rank 3/4 scenarios with 4 Rx antenna </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Candidate scenarios for initial analysis</w:t>
            </w:r>
          </w:p>
          <w:p w:rsidR="000136C1" w:rsidRPr="003C58D6" w:rsidRDefault="000136C1" w:rsidP="000136C1">
            <w:pPr>
              <w:numPr>
                <w:ilvl w:val="2"/>
                <w:numId w:val="5"/>
              </w:numPr>
              <w:spacing w:after="0"/>
              <w:jc w:val="both"/>
              <w:rPr>
                <w:rFonts w:eastAsiaTheme="minorEastAsia" w:cs="Arial"/>
                <w:lang w:val="en-US" w:eastAsia="zh-CN"/>
              </w:rPr>
            </w:pPr>
            <w:r w:rsidRPr="003C58D6">
              <w:rPr>
                <w:rFonts w:eastAsiaTheme="minorEastAsia" w:cs="Arial"/>
                <w:lang w:val="en-US" w:eastAsia="zh-CN"/>
              </w:rPr>
              <w:t>Transmission mode</w:t>
            </w:r>
          </w:p>
          <w:p w:rsidR="000136C1" w:rsidRPr="003C58D6" w:rsidRDefault="000136C1" w:rsidP="000136C1">
            <w:pPr>
              <w:numPr>
                <w:ilvl w:val="3"/>
                <w:numId w:val="5"/>
              </w:numPr>
              <w:spacing w:after="0"/>
              <w:jc w:val="both"/>
              <w:rPr>
                <w:rFonts w:eastAsiaTheme="minorEastAsia" w:cs="Arial"/>
                <w:lang w:val="en-US" w:eastAsia="zh-CN"/>
              </w:rPr>
            </w:pPr>
            <w:r w:rsidRPr="003C58D6">
              <w:rPr>
                <w:rFonts w:eastAsiaTheme="minorEastAsia" w:cs="Arial"/>
                <w:lang w:val="en-US" w:eastAsia="zh-CN"/>
              </w:rPr>
              <w:t>TM3 with rank 3</w:t>
            </w:r>
          </w:p>
          <w:p w:rsidR="000136C1" w:rsidRPr="003C58D6" w:rsidRDefault="000136C1" w:rsidP="000136C1">
            <w:pPr>
              <w:numPr>
                <w:ilvl w:val="3"/>
                <w:numId w:val="5"/>
              </w:numPr>
              <w:spacing w:after="0"/>
              <w:jc w:val="both"/>
              <w:rPr>
                <w:rFonts w:eastAsiaTheme="minorEastAsia" w:cs="Arial"/>
                <w:lang w:val="en-US" w:eastAsia="zh-CN"/>
              </w:rPr>
            </w:pPr>
            <w:r w:rsidRPr="003C58D6">
              <w:rPr>
                <w:rFonts w:eastAsiaTheme="minorEastAsia" w:cs="Arial"/>
                <w:lang w:val="en-US" w:eastAsia="zh-CN"/>
              </w:rPr>
              <w:t>TM4 with rank 4</w:t>
            </w:r>
          </w:p>
          <w:p w:rsidR="000136C1" w:rsidRPr="003C58D6" w:rsidRDefault="000136C1" w:rsidP="000136C1">
            <w:pPr>
              <w:numPr>
                <w:ilvl w:val="3"/>
                <w:numId w:val="5"/>
              </w:numPr>
              <w:spacing w:after="0"/>
              <w:jc w:val="both"/>
              <w:rPr>
                <w:rFonts w:eastAsiaTheme="minorEastAsia" w:cs="Arial"/>
                <w:lang w:val="en-US" w:eastAsia="zh-CN"/>
              </w:rPr>
            </w:pPr>
            <w:r w:rsidRPr="003C58D6">
              <w:rPr>
                <w:rFonts w:eastAsiaTheme="minorEastAsia" w:cs="Arial"/>
                <w:lang w:val="en-US" w:eastAsia="zh-CN"/>
              </w:rPr>
              <w:t>TM9 with rank 4</w:t>
            </w:r>
          </w:p>
          <w:p w:rsidR="000136C1" w:rsidRPr="003C58D6" w:rsidRDefault="000136C1" w:rsidP="000136C1">
            <w:pPr>
              <w:numPr>
                <w:ilvl w:val="2"/>
                <w:numId w:val="5"/>
              </w:numPr>
              <w:spacing w:after="0"/>
              <w:jc w:val="both"/>
              <w:rPr>
                <w:rFonts w:eastAsiaTheme="minorEastAsia" w:cs="Arial"/>
                <w:lang w:val="en-US" w:eastAsia="zh-CN"/>
              </w:rPr>
            </w:pPr>
            <w:r w:rsidRPr="003C58D6">
              <w:rPr>
                <w:rFonts w:eastAsiaTheme="minorEastAsia" w:cs="Arial"/>
                <w:lang w:val="en-US" w:eastAsia="zh-CN"/>
              </w:rPr>
              <w:t>Modulation order</w:t>
            </w:r>
          </w:p>
          <w:p w:rsidR="000136C1" w:rsidRPr="003C58D6" w:rsidRDefault="000136C1" w:rsidP="000136C1">
            <w:pPr>
              <w:numPr>
                <w:ilvl w:val="3"/>
                <w:numId w:val="5"/>
              </w:numPr>
              <w:spacing w:after="0"/>
              <w:jc w:val="both"/>
              <w:rPr>
                <w:rFonts w:eastAsiaTheme="minorEastAsia" w:cs="Arial"/>
                <w:lang w:val="en-US" w:eastAsia="zh-CN"/>
              </w:rPr>
            </w:pPr>
            <w:r w:rsidRPr="003C58D6">
              <w:rPr>
                <w:rFonts w:eastAsiaTheme="minorEastAsia" w:cs="Arial"/>
                <w:lang w:val="en-US" w:eastAsia="zh-CN"/>
              </w:rPr>
              <w:t>16QAM, 64QAM, 256QAM</w:t>
            </w:r>
          </w:p>
          <w:p w:rsidR="000136C1" w:rsidRPr="003C58D6" w:rsidRDefault="000136C1" w:rsidP="000136C1">
            <w:pPr>
              <w:numPr>
                <w:ilvl w:val="0"/>
                <w:numId w:val="5"/>
              </w:numPr>
              <w:spacing w:after="0"/>
              <w:jc w:val="both"/>
              <w:rPr>
                <w:rFonts w:eastAsiaTheme="minorEastAsia" w:cs="Arial"/>
                <w:lang w:val="en-US" w:eastAsia="zh-CN"/>
              </w:rPr>
            </w:pPr>
            <w:r w:rsidRPr="003C58D6">
              <w:rPr>
                <w:rFonts w:eastAsiaTheme="minorEastAsia" w:cs="Arial"/>
                <w:lang w:val="en-US" w:eastAsia="zh-CN"/>
              </w:rPr>
              <w:t>Other scenarios are not precluded and companies are encouraged to bring further inputs</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FFS if inter cell interference scenarios are considered</w:t>
            </w:r>
          </w:p>
          <w:p w:rsidR="000136C1" w:rsidRPr="003C58D6" w:rsidRDefault="000136C1" w:rsidP="000136C1">
            <w:pPr>
              <w:numPr>
                <w:ilvl w:val="0"/>
                <w:numId w:val="5"/>
              </w:numPr>
              <w:spacing w:after="0"/>
              <w:jc w:val="both"/>
              <w:rPr>
                <w:rFonts w:eastAsiaTheme="minorEastAsia" w:cs="Arial"/>
                <w:lang w:val="en-US" w:eastAsia="zh-CN"/>
              </w:rPr>
            </w:pPr>
            <w:r w:rsidRPr="003C58D6">
              <w:rPr>
                <w:rFonts w:eastAsiaTheme="minorEastAsia" w:cs="Arial"/>
                <w:lang w:val="en-US" w:eastAsia="zh-CN"/>
              </w:rPr>
              <w:t>For 3/4 layers and 256QAM scenarios, RAN4 will decide feasibility with following considerations as mentioned in WID</w:t>
            </w:r>
          </w:p>
          <w:p w:rsidR="000136C1"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 xml:space="preserve">operating SNR, realistic </w:t>
            </w:r>
            <w:proofErr w:type="spellStart"/>
            <w:r w:rsidRPr="003C58D6">
              <w:rPr>
                <w:rFonts w:eastAsiaTheme="minorEastAsia" w:cs="Arial"/>
                <w:lang w:val="en-US" w:eastAsia="zh-CN"/>
              </w:rPr>
              <w:t>Tx</w:t>
            </w:r>
            <w:proofErr w:type="spellEnd"/>
            <w:r w:rsidRPr="003C58D6">
              <w:rPr>
                <w:rFonts w:eastAsiaTheme="minorEastAsia" w:cs="Arial"/>
                <w:lang w:val="en-US" w:eastAsia="zh-CN"/>
              </w:rPr>
              <w:t xml:space="preserve"> EVM assumption, performance gains, reference receiver complexity and testability</w:t>
            </w:r>
          </w:p>
          <w:p w:rsidR="000136C1" w:rsidRPr="003C58D6" w:rsidRDefault="000136C1" w:rsidP="000136C1">
            <w:pPr>
              <w:numPr>
                <w:ilvl w:val="0"/>
                <w:numId w:val="5"/>
              </w:numPr>
              <w:spacing w:after="0"/>
              <w:jc w:val="both"/>
              <w:rPr>
                <w:rFonts w:eastAsiaTheme="minorEastAsia" w:cs="Arial"/>
                <w:lang w:val="en-US" w:eastAsia="zh-CN"/>
              </w:rPr>
            </w:pPr>
            <w:r w:rsidRPr="003C58D6">
              <w:rPr>
                <w:rFonts w:eastAsiaTheme="minorEastAsia" w:cs="Arial"/>
                <w:lang w:val="en-US" w:eastAsia="zh-CN"/>
              </w:rPr>
              <w:t>Antenna configuration</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ULA Medium correlation (α=0.3, β=0.9)</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ULA Medium A correlation (α=0.3, β=0.3874)</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Optional for 3/4 layers scenarios:</w:t>
            </w:r>
          </w:p>
          <w:p w:rsidR="000136C1" w:rsidRDefault="000136C1" w:rsidP="000136C1">
            <w:pPr>
              <w:numPr>
                <w:ilvl w:val="2"/>
                <w:numId w:val="5"/>
              </w:numPr>
              <w:spacing w:after="0"/>
              <w:jc w:val="both"/>
              <w:rPr>
                <w:rFonts w:eastAsiaTheme="minorEastAsia" w:cs="Arial"/>
                <w:lang w:val="en-US" w:eastAsia="zh-CN"/>
              </w:rPr>
            </w:pPr>
            <w:r w:rsidRPr="003C58D6">
              <w:rPr>
                <w:rFonts w:eastAsiaTheme="minorEastAsia" w:cs="Arial"/>
                <w:lang w:val="en-US" w:eastAsia="zh-CN"/>
              </w:rPr>
              <w:t>XPOL Medium A correlation (α=0.3, β=0.6, γ=0.2)</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Baseline receiver</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LMMSE-IRC</w:t>
            </w:r>
          </w:p>
          <w:p w:rsidR="000136C1" w:rsidRPr="003C58D6" w:rsidRDefault="000136C1" w:rsidP="000136C1">
            <w:pPr>
              <w:numPr>
                <w:ilvl w:val="1"/>
                <w:numId w:val="5"/>
              </w:numPr>
              <w:spacing w:after="0"/>
              <w:jc w:val="both"/>
              <w:rPr>
                <w:rFonts w:eastAsiaTheme="minorEastAsia" w:cs="Arial"/>
                <w:lang w:val="en-US" w:eastAsia="zh-CN"/>
              </w:rPr>
            </w:pPr>
          </w:p>
          <w:p w:rsidR="000136C1" w:rsidRPr="003C58D6" w:rsidRDefault="000136C1" w:rsidP="000136C1">
            <w:pPr>
              <w:numPr>
                <w:ilvl w:val="0"/>
                <w:numId w:val="5"/>
              </w:numPr>
              <w:spacing w:after="0"/>
              <w:jc w:val="both"/>
              <w:rPr>
                <w:rFonts w:eastAsiaTheme="minorEastAsia" w:cs="Arial"/>
                <w:lang w:val="en-US" w:eastAsia="zh-CN"/>
              </w:rPr>
            </w:pPr>
            <w:r w:rsidRPr="003C58D6">
              <w:rPr>
                <w:rFonts w:eastAsiaTheme="minorEastAsia" w:cs="Arial"/>
                <w:lang w:val="en-US" w:eastAsia="zh-CN"/>
              </w:rPr>
              <w:t>Reference receiver for enhanced SU-MIMO IM</w:t>
            </w:r>
          </w:p>
          <w:p w:rsidR="000136C1" w:rsidRPr="003C58D6" w:rsidRDefault="000136C1" w:rsidP="000136C1">
            <w:pPr>
              <w:numPr>
                <w:ilvl w:val="1"/>
                <w:numId w:val="5"/>
              </w:numPr>
              <w:spacing w:after="0"/>
              <w:jc w:val="both"/>
              <w:rPr>
                <w:rFonts w:eastAsiaTheme="minorEastAsia" w:cs="Arial"/>
                <w:lang w:val="en-US" w:eastAsia="zh-CN"/>
              </w:rPr>
            </w:pPr>
            <w:r w:rsidRPr="003C58D6">
              <w:rPr>
                <w:rFonts w:eastAsiaTheme="minorEastAsia" w:cs="Arial"/>
                <w:lang w:val="en-US" w:eastAsia="zh-CN"/>
              </w:rPr>
              <w:t>R-ML</w:t>
            </w:r>
          </w:p>
          <w:p w:rsidR="000136C1" w:rsidRPr="003C58D6" w:rsidRDefault="000136C1" w:rsidP="000136C1">
            <w:pPr>
              <w:numPr>
                <w:ilvl w:val="2"/>
                <w:numId w:val="5"/>
              </w:numPr>
              <w:spacing w:after="0"/>
              <w:jc w:val="both"/>
              <w:rPr>
                <w:rFonts w:eastAsiaTheme="minorEastAsia" w:cs="Arial"/>
                <w:lang w:val="en-US" w:eastAsia="zh-CN"/>
              </w:rPr>
            </w:pPr>
            <w:r w:rsidRPr="003C58D6">
              <w:rPr>
                <w:rFonts w:eastAsiaTheme="minorEastAsia" w:cs="Arial"/>
                <w:lang w:val="en-US" w:eastAsia="zh-CN"/>
              </w:rPr>
              <w:t>WID: R-ML is considered in high priority</w:t>
            </w:r>
          </w:p>
          <w:p w:rsidR="007E1737" w:rsidRPr="007E1737" w:rsidRDefault="000136C1" w:rsidP="000136C1">
            <w:pPr>
              <w:pStyle w:val="ListParagraph"/>
              <w:numPr>
                <w:ilvl w:val="1"/>
                <w:numId w:val="5"/>
              </w:numPr>
              <w:spacing w:afterLines="50" w:after="120"/>
              <w:ind w:firstLineChars="0"/>
              <w:rPr>
                <w:rFonts w:cs="Arial"/>
                <w:i/>
              </w:rPr>
            </w:pPr>
            <w:r w:rsidRPr="003C58D6">
              <w:rPr>
                <w:rFonts w:eastAsiaTheme="minorEastAsia" w:cs="Arial"/>
              </w:rPr>
              <w:t>CWIC is not precluded for performance evaluation</w:t>
            </w:r>
          </w:p>
        </w:tc>
      </w:tr>
    </w:tbl>
    <w:p w:rsidR="007E1737" w:rsidRDefault="007E1737" w:rsidP="0039597E">
      <w:pPr>
        <w:spacing w:afterLines="50" w:after="120"/>
        <w:jc w:val="both"/>
        <w:rPr>
          <w:rFonts w:ascii="Calibri" w:eastAsia="宋体" w:hAnsi="Calibri" w:cs="Arial"/>
          <w:lang w:val="en-US" w:eastAsia="zh-CN"/>
        </w:rPr>
      </w:pPr>
    </w:p>
    <w:p w:rsidR="00846FD9" w:rsidRPr="00846FD9" w:rsidRDefault="007D0A71" w:rsidP="0039597E">
      <w:pPr>
        <w:spacing w:afterLines="50" w:after="120"/>
        <w:jc w:val="both"/>
        <w:rPr>
          <w:rFonts w:ascii="Calibri" w:eastAsia="宋体" w:hAnsi="Calibri" w:cs="Arial"/>
          <w:lang w:val="en-US" w:eastAsia="zh-CN"/>
        </w:rPr>
      </w:pPr>
      <w:r>
        <w:rPr>
          <w:rFonts w:ascii="Calibri" w:eastAsia="宋体" w:hAnsi="Calibri" w:cs="Arial" w:hint="eastAsia"/>
          <w:lang w:val="en-US" w:eastAsia="zh-CN"/>
        </w:rPr>
        <w:t>I</w:t>
      </w:r>
      <w:r w:rsidR="00FD0712">
        <w:rPr>
          <w:rFonts w:ascii="Calibri" w:eastAsia="宋体" w:hAnsi="Calibri" w:cs="Arial" w:hint="eastAsia"/>
          <w:lang w:val="en-US" w:eastAsia="zh-CN"/>
        </w:rPr>
        <w:t xml:space="preserve">n this </w:t>
      </w:r>
      <w:r>
        <w:rPr>
          <w:rFonts w:ascii="Calibri" w:eastAsia="宋体" w:hAnsi="Calibri" w:cs="Arial" w:hint="eastAsia"/>
          <w:lang w:val="en-US" w:eastAsia="zh-CN"/>
        </w:rPr>
        <w:t>contribution</w:t>
      </w:r>
      <w:r w:rsidR="00FD0712">
        <w:rPr>
          <w:rFonts w:ascii="Calibri" w:eastAsia="宋体" w:hAnsi="Calibri" w:cs="Arial" w:hint="eastAsia"/>
          <w:lang w:val="en-US" w:eastAsia="zh-CN"/>
        </w:rPr>
        <w:t xml:space="preserve">, we would like </w:t>
      </w:r>
      <w:r>
        <w:rPr>
          <w:rFonts w:ascii="Calibri" w:eastAsia="宋体" w:hAnsi="Calibri" w:cs="Arial" w:hint="eastAsia"/>
          <w:lang w:val="en-US" w:eastAsia="zh-CN"/>
        </w:rPr>
        <w:t xml:space="preserve">provide our evaluation and </w:t>
      </w:r>
      <w:r w:rsidR="000136C1">
        <w:rPr>
          <w:rFonts w:ascii="Calibri" w:eastAsia="宋体" w:hAnsi="Calibri" w:cs="Arial" w:hint="eastAsia"/>
          <w:lang w:val="en-US" w:eastAsia="zh-CN"/>
        </w:rPr>
        <w:t>our views</w:t>
      </w:r>
      <w:r>
        <w:rPr>
          <w:rFonts w:ascii="Calibri" w:eastAsia="宋体" w:hAnsi="Calibri" w:cs="Arial" w:hint="eastAsia"/>
          <w:lang w:val="en-US" w:eastAsia="zh-CN"/>
        </w:rPr>
        <w:t xml:space="preserve"> on the </w:t>
      </w:r>
      <w:r w:rsidR="000136C1">
        <w:rPr>
          <w:rFonts w:ascii="Calibri" w:eastAsia="宋体" w:hAnsi="Calibri" w:cs="Arial" w:hint="eastAsia"/>
          <w:lang w:val="en-US" w:eastAsia="zh-CN"/>
        </w:rPr>
        <w:t>related issues</w:t>
      </w:r>
      <w:r w:rsidR="00800318">
        <w:rPr>
          <w:rFonts w:ascii="Calibri" w:eastAsia="宋体" w:hAnsi="Calibri" w:cs="Arial" w:hint="eastAsia"/>
          <w:lang w:val="en-US" w:eastAsia="zh-CN"/>
        </w:rPr>
        <w:t xml:space="preserve">. </w:t>
      </w:r>
    </w:p>
    <w:p w:rsidR="00846FD9" w:rsidRPr="000136C1" w:rsidRDefault="00846FD9" w:rsidP="0039597E">
      <w:pPr>
        <w:spacing w:afterLines="50" w:after="120"/>
        <w:rPr>
          <w:rFonts w:ascii="Calibri" w:eastAsia="宋体" w:hAnsi="Calibri" w:cs="Arial"/>
          <w:i/>
          <w:iCs/>
          <w:lang w:val="en-US" w:eastAsia="zh-CN"/>
        </w:rPr>
      </w:pPr>
    </w:p>
    <w:p w:rsidR="00906A18" w:rsidRDefault="00F6456F" w:rsidP="00F6456F">
      <w:pPr>
        <w:pStyle w:val="Heading1"/>
        <w:numPr>
          <w:ilvl w:val="0"/>
          <w:numId w:val="3"/>
        </w:numPr>
        <w:rPr>
          <w:rFonts w:ascii="Cambria" w:eastAsiaTheme="minorEastAsia" w:hAnsi="Cambria" w:cs="Arial"/>
          <w:b/>
          <w:lang w:val="en-US" w:eastAsia="zh-CN"/>
        </w:rPr>
      </w:pPr>
      <w:r w:rsidRPr="00F6456F">
        <w:rPr>
          <w:rFonts w:ascii="Cambria" w:eastAsiaTheme="minorEastAsia" w:hAnsi="Cambria" w:cs="Arial"/>
          <w:b/>
          <w:lang w:val="en-US" w:eastAsia="zh-CN"/>
        </w:rPr>
        <w:lastRenderedPageBreak/>
        <w:t>MIMO Rank 3/4 scenarios with 4 Rx antenna</w:t>
      </w:r>
    </w:p>
    <w:p w:rsidR="005F15F3" w:rsidRDefault="000136C1" w:rsidP="0039597E">
      <w:pPr>
        <w:spacing w:afterLines="50" w:after="12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For </w:t>
      </w:r>
      <w:r w:rsidRPr="000136C1">
        <w:rPr>
          <w:rFonts w:ascii="Calibri" w:eastAsiaTheme="minorEastAsia" w:hAnsi="Calibri" w:cs="Arial"/>
          <w:lang w:val="en-US" w:eastAsia="zh-CN"/>
        </w:rPr>
        <w:t>MIMO Rank 3/4 scenarios with 4 Rx antenna</w:t>
      </w:r>
      <w:r>
        <w:rPr>
          <w:rFonts w:ascii="Calibri" w:eastAsiaTheme="minorEastAsia" w:hAnsi="Calibri" w:cs="Arial" w:hint="eastAsia"/>
          <w:lang w:val="en-US" w:eastAsia="zh-CN"/>
        </w:rPr>
        <w:t>, three test cases for 3/4 layers have been defined in Rel-13 4RX WI, with MMSE-IRC as the baseline receiver, i.e</w:t>
      </w:r>
      <w:proofErr w:type="gramStart"/>
      <w:r>
        <w:rPr>
          <w:rFonts w:ascii="Calibri" w:eastAsiaTheme="minorEastAsia" w:hAnsi="Calibri" w:cs="Arial" w:hint="eastAsia"/>
          <w:lang w:val="en-US" w:eastAsia="zh-CN"/>
        </w:rPr>
        <w:t>.,</w:t>
      </w:r>
      <w:proofErr w:type="gramEnd"/>
    </w:p>
    <w:p w:rsidR="000136C1" w:rsidRPr="000136C1" w:rsidRDefault="000136C1" w:rsidP="000136C1">
      <w:pPr>
        <w:pStyle w:val="ListParagraph"/>
        <w:numPr>
          <w:ilvl w:val="0"/>
          <w:numId w:val="7"/>
        </w:numPr>
        <w:spacing w:afterLines="50" w:after="120"/>
        <w:ind w:firstLineChars="0"/>
        <w:jc w:val="left"/>
        <w:rPr>
          <w:rFonts w:cs="Arial"/>
          <w:i/>
          <w:sz w:val="20"/>
          <w:szCs w:val="20"/>
        </w:rPr>
      </w:pPr>
      <w:r w:rsidRPr="000136C1">
        <w:rPr>
          <w:rFonts w:cs="Arial"/>
          <w:i/>
          <w:sz w:val="20"/>
          <w:szCs w:val="20"/>
        </w:rPr>
        <w:t>TM3 with rank 3</w:t>
      </w:r>
      <w:r w:rsidR="007A6212">
        <w:rPr>
          <w:rFonts w:cs="Arial" w:hint="eastAsia"/>
          <w:i/>
          <w:sz w:val="20"/>
          <w:szCs w:val="20"/>
        </w:rPr>
        <w:t>, 4x4 Low, EVA70</w:t>
      </w:r>
    </w:p>
    <w:p w:rsidR="000136C1" w:rsidRPr="000136C1" w:rsidRDefault="000136C1" w:rsidP="000136C1">
      <w:pPr>
        <w:pStyle w:val="ListParagraph"/>
        <w:numPr>
          <w:ilvl w:val="0"/>
          <w:numId w:val="7"/>
        </w:numPr>
        <w:spacing w:afterLines="50" w:after="120"/>
        <w:ind w:firstLineChars="0"/>
        <w:jc w:val="left"/>
        <w:rPr>
          <w:rFonts w:cs="Arial"/>
          <w:i/>
          <w:sz w:val="20"/>
          <w:szCs w:val="20"/>
        </w:rPr>
      </w:pPr>
      <w:r w:rsidRPr="000136C1">
        <w:rPr>
          <w:rFonts w:cs="Arial"/>
          <w:i/>
          <w:sz w:val="20"/>
          <w:szCs w:val="20"/>
        </w:rPr>
        <w:t>TM4 with rank 4</w:t>
      </w:r>
      <w:r w:rsidR="007A6212">
        <w:rPr>
          <w:rFonts w:cs="Arial" w:hint="eastAsia"/>
          <w:i/>
          <w:sz w:val="20"/>
          <w:szCs w:val="20"/>
        </w:rPr>
        <w:t xml:space="preserve">, 4x4 Low, </w:t>
      </w:r>
      <w:r w:rsidR="007A6212">
        <w:rPr>
          <w:rFonts w:cs="Arial" w:hint="eastAsia"/>
          <w:i/>
          <w:sz w:val="20"/>
          <w:szCs w:val="20"/>
        </w:rPr>
        <w:t>EPA5</w:t>
      </w:r>
    </w:p>
    <w:p w:rsidR="000136C1" w:rsidRPr="000136C1" w:rsidRDefault="000136C1" w:rsidP="000136C1">
      <w:pPr>
        <w:pStyle w:val="ListParagraph"/>
        <w:numPr>
          <w:ilvl w:val="0"/>
          <w:numId w:val="7"/>
        </w:numPr>
        <w:spacing w:afterLines="50" w:after="120"/>
        <w:ind w:firstLineChars="0"/>
        <w:jc w:val="left"/>
        <w:rPr>
          <w:rFonts w:cs="Arial" w:hint="eastAsia"/>
          <w:i/>
          <w:sz w:val="20"/>
          <w:szCs w:val="20"/>
        </w:rPr>
      </w:pPr>
      <w:r w:rsidRPr="000136C1">
        <w:rPr>
          <w:rFonts w:cs="Arial"/>
          <w:i/>
          <w:sz w:val="20"/>
          <w:szCs w:val="20"/>
        </w:rPr>
        <w:t>TM9 with rank 4</w:t>
      </w:r>
      <w:r w:rsidR="007A6212">
        <w:rPr>
          <w:rFonts w:cs="Arial" w:hint="eastAsia"/>
          <w:i/>
          <w:sz w:val="20"/>
          <w:szCs w:val="20"/>
        </w:rPr>
        <w:t>, 4x4 Low, E</w:t>
      </w:r>
      <w:r w:rsidR="007A6212">
        <w:rPr>
          <w:rFonts w:cs="Arial" w:hint="eastAsia"/>
          <w:i/>
          <w:sz w:val="20"/>
          <w:szCs w:val="20"/>
        </w:rPr>
        <w:t>PA5</w:t>
      </w:r>
    </w:p>
    <w:p w:rsidR="000136C1" w:rsidRPr="000136C1" w:rsidRDefault="007A6212" w:rsidP="000136C1">
      <w:pPr>
        <w:spacing w:afterLines="50" w:after="12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Specifically, we follow the test setup for FDD test cases, i.e., Test Case 8.10.1.1.7, 8.10.1.1.8 and 8.10.1.1.9. It should be noted that, as defined in </w:t>
      </w:r>
      <w:r>
        <w:rPr>
          <w:rFonts w:ascii="Calibri" w:eastAsiaTheme="minorEastAsia" w:hAnsi="Calibri" w:cs="Arial"/>
          <w:lang w:val="en-US" w:eastAsia="zh-CN"/>
        </w:rPr>
        <w:t>original</w:t>
      </w:r>
      <w:r>
        <w:rPr>
          <w:rFonts w:ascii="Calibri" w:eastAsiaTheme="minorEastAsia" w:hAnsi="Calibri" w:cs="Arial" w:hint="eastAsia"/>
          <w:lang w:val="en-US" w:eastAsia="zh-CN"/>
        </w:rPr>
        <w:t xml:space="preserve"> test cases, low correlation is </w:t>
      </w:r>
      <w:r>
        <w:rPr>
          <w:rFonts w:ascii="Calibri" w:eastAsiaTheme="minorEastAsia" w:hAnsi="Calibri" w:cs="Arial"/>
          <w:lang w:val="en-US" w:eastAsia="zh-CN"/>
        </w:rPr>
        <w:t>utilized</w:t>
      </w:r>
      <w:r>
        <w:rPr>
          <w:rFonts w:ascii="Calibri" w:eastAsiaTheme="minorEastAsia" w:hAnsi="Calibri" w:cs="Arial" w:hint="eastAsia"/>
          <w:lang w:val="en-US" w:eastAsia="zh-CN"/>
        </w:rPr>
        <w:t xml:space="preserve"> in the evaluation. </w:t>
      </w:r>
    </w:p>
    <w:p w:rsidR="000B542A" w:rsidRDefault="000D3576" w:rsidP="0039597E">
      <w:pPr>
        <w:spacing w:afterLines="50" w:after="120"/>
        <w:jc w:val="center"/>
        <w:rPr>
          <w:rFonts w:ascii="Calibri" w:eastAsiaTheme="minorEastAsia" w:hAnsi="Calibri" w:cs="Arial" w:hint="eastAsia"/>
          <w:b/>
          <w:lang w:val="en-US" w:eastAsia="zh-CN"/>
        </w:rPr>
      </w:pPr>
      <w:r>
        <w:rPr>
          <w:rFonts w:ascii="Calibri" w:eastAsiaTheme="minorEastAsia" w:hAnsi="Calibri" w:cs="Arial" w:hint="eastAsia"/>
          <w:b/>
          <w:noProof/>
          <w:lang w:val="en-US" w:eastAsia="zh-CN"/>
        </w:rPr>
        <w:drawing>
          <wp:inline distT="0" distB="0" distL="0" distR="0" wp14:anchorId="16BA9C5B" wp14:editId="100D127F">
            <wp:extent cx="3848400" cy="28800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848400" cy="2880000"/>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000B542A" w:rsidRPr="00222890">
        <w:rPr>
          <w:rFonts w:ascii="Calibri" w:eastAsiaTheme="minorEastAsia" w:hAnsi="Calibri" w:cs="Arial" w:hint="eastAsia"/>
          <w:b/>
          <w:lang w:val="en-US" w:eastAsia="zh-CN"/>
        </w:rPr>
        <w:t xml:space="preserve"> </w:t>
      </w:r>
      <w:r w:rsidR="000B542A">
        <w:rPr>
          <w:rFonts w:ascii="Calibri" w:eastAsiaTheme="minorEastAsia" w:hAnsi="Calibri" w:cs="Arial"/>
          <w:b/>
          <w:lang w:val="en-US" w:eastAsia="zh-CN"/>
        </w:rPr>
        <w:br/>
      </w:r>
      <w:r w:rsidR="000B542A" w:rsidRPr="006A2AD9">
        <w:rPr>
          <w:rFonts w:ascii="Calibri" w:eastAsiaTheme="minorEastAsia" w:hAnsi="Calibri" w:cs="Arial" w:hint="eastAsia"/>
          <w:b/>
          <w:lang w:val="en-US" w:eastAsia="zh-CN"/>
        </w:rPr>
        <w:t xml:space="preserve">Figure </w:t>
      </w:r>
      <w:r w:rsidR="00E5027C">
        <w:rPr>
          <w:rFonts w:ascii="Calibri" w:eastAsiaTheme="minorEastAsia" w:hAnsi="Calibri" w:cs="Arial" w:hint="eastAsia"/>
          <w:b/>
          <w:lang w:val="en-US" w:eastAsia="zh-CN"/>
        </w:rPr>
        <w:t>1</w:t>
      </w:r>
      <w:r w:rsidR="000B542A">
        <w:rPr>
          <w:rFonts w:ascii="Calibri" w:eastAsiaTheme="minorEastAsia" w:hAnsi="Calibri" w:cs="Arial" w:hint="eastAsia"/>
          <w:b/>
          <w:lang w:val="en-US" w:eastAsia="zh-CN"/>
        </w:rPr>
        <w:t xml:space="preserve">: </w:t>
      </w:r>
      <w:r w:rsidR="005F15F3">
        <w:rPr>
          <w:rFonts w:ascii="Calibri" w:eastAsiaTheme="minorEastAsia" w:hAnsi="Calibri" w:cs="Arial"/>
          <w:b/>
          <w:lang w:val="en-US" w:eastAsia="zh-CN"/>
        </w:rPr>
        <w:t xml:space="preserve">Throughput Performance </w:t>
      </w:r>
      <w:r w:rsidR="002458EF">
        <w:rPr>
          <w:rFonts w:ascii="Calibri" w:eastAsiaTheme="minorEastAsia" w:hAnsi="Calibri" w:cs="Arial"/>
          <w:b/>
          <w:lang w:val="en-US" w:eastAsia="zh-CN"/>
        </w:rPr>
        <w:t xml:space="preserve">Comparison, </w:t>
      </w:r>
      <w:r w:rsidR="007A6212" w:rsidRPr="007A6212">
        <w:rPr>
          <w:rFonts w:ascii="Calibri" w:eastAsiaTheme="minorEastAsia" w:hAnsi="Calibri" w:cs="Arial"/>
          <w:b/>
          <w:lang w:val="en-US" w:eastAsia="zh-CN"/>
        </w:rPr>
        <w:t>3</w:t>
      </w:r>
      <w:r w:rsidR="007A6212">
        <w:rPr>
          <w:rFonts w:ascii="Calibri" w:eastAsiaTheme="minorEastAsia" w:hAnsi="Calibri" w:cs="Arial" w:hint="eastAsia"/>
          <w:b/>
          <w:lang w:val="en-US" w:eastAsia="zh-CN"/>
        </w:rPr>
        <w:t xml:space="preserve"> L</w:t>
      </w:r>
      <w:r w:rsidR="007A6212" w:rsidRPr="007A6212">
        <w:rPr>
          <w:rFonts w:ascii="Calibri" w:eastAsiaTheme="minorEastAsia" w:hAnsi="Calibri" w:cs="Arial"/>
          <w:b/>
          <w:lang w:val="en-US" w:eastAsia="zh-CN"/>
        </w:rPr>
        <w:t xml:space="preserve">ayer, TM3, </w:t>
      </w:r>
      <w:proofErr w:type="gramStart"/>
      <w:r w:rsidR="007A6212" w:rsidRPr="007A6212">
        <w:rPr>
          <w:rFonts w:ascii="Calibri" w:eastAsiaTheme="minorEastAsia" w:hAnsi="Calibri" w:cs="Arial"/>
          <w:b/>
          <w:lang w:val="en-US" w:eastAsia="zh-CN"/>
        </w:rPr>
        <w:t>4x4</w:t>
      </w:r>
      <w:proofErr w:type="gramEnd"/>
      <w:r w:rsidR="007A6212" w:rsidRPr="007A6212">
        <w:rPr>
          <w:rFonts w:ascii="Calibri" w:eastAsiaTheme="minorEastAsia" w:hAnsi="Calibri" w:cs="Arial"/>
          <w:b/>
          <w:lang w:val="en-US" w:eastAsia="zh-CN"/>
        </w:rPr>
        <w:t xml:space="preserve"> low, EVA70</w:t>
      </w:r>
    </w:p>
    <w:p w:rsidR="00F6456F" w:rsidRPr="00AC6366" w:rsidRDefault="00F6456F" w:rsidP="0039597E">
      <w:pPr>
        <w:spacing w:afterLines="50" w:after="120"/>
        <w:jc w:val="center"/>
        <w:rPr>
          <w:rFonts w:ascii="Calibri" w:eastAsiaTheme="minorEastAsia" w:hAnsi="Calibri" w:cs="Arial"/>
          <w:b/>
          <w:lang w:val="en-US" w:eastAsia="zh-CN"/>
        </w:rPr>
      </w:pPr>
    </w:p>
    <w:p w:rsidR="00F6456F" w:rsidRDefault="00F6456F" w:rsidP="00F6456F">
      <w:pPr>
        <w:spacing w:afterLines="50" w:after="12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Based on the above </w:t>
      </w:r>
      <w:r>
        <w:rPr>
          <w:rFonts w:ascii="Calibri" w:eastAsiaTheme="minorEastAsia" w:hAnsi="Calibri" w:cs="Arial"/>
          <w:lang w:val="en-US" w:eastAsia="zh-CN"/>
        </w:rPr>
        <w:t>simulation results</w:t>
      </w:r>
      <w:r>
        <w:rPr>
          <w:rFonts w:ascii="Calibri" w:eastAsiaTheme="minorEastAsia" w:hAnsi="Calibri" w:cs="Arial" w:hint="eastAsia"/>
          <w:lang w:val="en-US" w:eastAsia="zh-CN"/>
        </w:rPr>
        <w:t xml:space="preserve"> for </w:t>
      </w:r>
      <w:r w:rsidRPr="00F6456F">
        <w:rPr>
          <w:rFonts w:ascii="Calibri" w:eastAsiaTheme="minorEastAsia" w:hAnsi="Calibri" w:cs="Arial"/>
          <w:lang w:val="en-US" w:eastAsia="zh-CN"/>
        </w:rPr>
        <w:t>TM3 with rank 3, 4x4 Low, EVA70</w:t>
      </w:r>
      <w:r>
        <w:rPr>
          <w:rFonts w:ascii="Calibri" w:eastAsiaTheme="minorEastAsia" w:hAnsi="Calibri" w:cs="Arial" w:hint="eastAsia"/>
          <w:lang w:val="en-US" w:eastAsia="zh-CN"/>
        </w:rPr>
        <w:t xml:space="preserve">, </w:t>
      </w:r>
      <w:r>
        <w:rPr>
          <w:rFonts w:ascii="Calibri" w:eastAsiaTheme="minorEastAsia" w:hAnsi="Calibri" w:cs="Arial"/>
          <w:lang w:val="en-US" w:eastAsia="zh-CN"/>
        </w:rPr>
        <w:t>the following observations can be reached:</w:t>
      </w:r>
    </w:p>
    <w:p w:rsidR="00F6456F" w:rsidRPr="007A6212" w:rsidRDefault="00F6456F" w:rsidP="00F6456F">
      <w:pPr>
        <w:numPr>
          <w:ilvl w:val="0"/>
          <w:numId w:val="4"/>
        </w:numPr>
        <w:spacing w:afterLines="50" w:after="120" w:line="288" w:lineRule="auto"/>
        <w:ind w:hanging="357"/>
        <w:jc w:val="both"/>
        <w:rPr>
          <w:rFonts w:ascii="Calibri" w:eastAsiaTheme="minorEastAsia" w:hAnsi="Calibri" w:cs="Arial" w:hint="eastAsia"/>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1: </w:t>
      </w:r>
      <w:r>
        <w:rPr>
          <w:rFonts w:ascii="Calibri" w:eastAsiaTheme="minorEastAsia" w:hAnsi="Calibri" w:cs="Arial" w:hint="eastAsia"/>
          <w:b/>
          <w:i/>
          <w:u w:val="single"/>
          <w:lang w:val="en-US" w:eastAsia="zh-CN"/>
        </w:rPr>
        <w:t xml:space="preserve">For 3 Layer TM3 test with 4x4 Low correlation setup, the performance enhancement provided by R-ML </w:t>
      </w:r>
      <w:r>
        <w:rPr>
          <w:rFonts w:ascii="Calibri" w:eastAsiaTheme="minorEastAsia" w:hAnsi="Calibri" w:cs="Arial"/>
          <w:b/>
          <w:i/>
          <w:u w:val="single"/>
          <w:lang w:val="en-US" w:eastAsia="zh-CN"/>
        </w:rPr>
        <w:t>receiver</w:t>
      </w:r>
      <w:r>
        <w:rPr>
          <w:rFonts w:ascii="Calibri" w:eastAsiaTheme="minorEastAsia" w:hAnsi="Calibri" w:cs="Arial" w:hint="eastAsia"/>
          <w:b/>
          <w:i/>
          <w:u w:val="single"/>
          <w:lang w:val="en-US" w:eastAsia="zh-CN"/>
        </w:rPr>
        <w:t xml:space="preserve"> over MMSE-IRC receiver is limited. </w:t>
      </w:r>
    </w:p>
    <w:p w:rsidR="00F6456F" w:rsidRPr="007A6212" w:rsidRDefault="00F6456F" w:rsidP="00F6456F">
      <w:pPr>
        <w:numPr>
          <w:ilvl w:val="0"/>
          <w:numId w:val="4"/>
        </w:numPr>
        <w:spacing w:afterLines="50" w:after="120" w:line="288" w:lineRule="auto"/>
        <w:ind w:hanging="357"/>
        <w:jc w:val="both"/>
        <w:rPr>
          <w:rFonts w:ascii="Calibri" w:eastAsiaTheme="minorEastAsia" w:hAnsi="Calibri" w:cs="Arial" w:hint="eastAsia"/>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b/>
          <w:i/>
          <w:u w:val="single"/>
          <w:lang w:val="en-US" w:eastAsia="zh-CN"/>
        </w:rPr>
        <w:t xml:space="preserve">1: </w:t>
      </w:r>
      <w:r>
        <w:rPr>
          <w:rFonts w:ascii="Calibri" w:eastAsiaTheme="minorEastAsia" w:hAnsi="Calibri" w:cs="Arial" w:hint="eastAsia"/>
          <w:b/>
          <w:i/>
          <w:u w:val="single"/>
          <w:lang w:val="en-US" w:eastAsia="zh-CN"/>
        </w:rPr>
        <w:t>Consider to utilize 4x4 Medium</w:t>
      </w:r>
      <w:r>
        <w:rPr>
          <w:rFonts w:ascii="Calibri" w:eastAsiaTheme="minorEastAsia" w:hAnsi="Calibri" w:cs="Arial" w:hint="eastAsia"/>
          <w:b/>
          <w:i/>
          <w:u w:val="single"/>
          <w:lang w:val="en-US" w:eastAsia="zh-CN"/>
        </w:rPr>
        <w:t xml:space="preserve"> </w:t>
      </w:r>
      <w:proofErr w:type="gramStart"/>
      <w:r>
        <w:rPr>
          <w:rFonts w:ascii="Calibri" w:eastAsiaTheme="minorEastAsia" w:hAnsi="Calibri" w:cs="Arial" w:hint="eastAsia"/>
          <w:b/>
          <w:i/>
          <w:u w:val="single"/>
          <w:lang w:val="en-US" w:eastAsia="zh-CN"/>
        </w:rPr>
        <w:t>A</w:t>
      </w:r>
      <w:proofErr w:type="gramEnd"/>
      <w:r>
        <w:rPr>
          <w:rFonts w:ascii="Calibri" w:eastAsiaTheme="minorEastAsia" w:hAnsi="Calibri" w:cs="Arial" w:hint="eastAsia"/>
          <w:b/>
          <w:i/>
          <w:u w:val="single"/>
          <w:lang w:val="en-US" w:eastAsia="zh-CN"/>
        </w:rPr>
        <w:t xml:space="preserve"> correlation setup to differentiate the performance of R-ML </w:t>
      </w:r>
      <w:r>
        <w:rPr>
          <w:rFonts w:ascii="Calibri" w:eastAsiaTheme="minorEastAsia" w:hAnsi="Calibri" w:cs="Arial"/>
          <w:b/>
          <w:i/>
          <w:u w:val="single"/>
          <w:lang w:val="en-US" w:eastAsia="zh-CN"/>
        </w:rPr>
        <w:t>receiver</w:t>
      </w:r>
      <w:r>
        <w:rPr>
          <w:rFonts w:ascii="Calibri" w:eastAsiaTheme="minorEastAsia" w:hAnsi="Calibri" w:cs="Arial" w:hint="eastAsia"/>
          <w:b/>
          <w:i/>
          <w:u w:val="single"/>
          <w:lang w:val="en-US" w:eastAsia="zh-CN"/>
        </w:rPr>
        <w:t xml:space="preserve"> from baseline MMSE-IRC receiver. </w:t>
      </w:r>
    </w:p>
    <w:p w:rsidR="00886679" w:rsidRPr="00F6456F" w:rsidRDefault="00886679" w:rsidP="0039597E">
      <w:pPr>
        <w:spacing w:afterLines="50" w:after="120"/>
        <w:rPr>
          <w:rFonts w:ascii="Calibri" w:eastAsiaTheme="minorEastAsia" w:hAnsi="Calibri" w:cs="Arial"/>
          <w:lang w:val="en-US" w:eastAsia="zh-CN"/>
        </w:rPr>
      </w:pPr>
    </w:p>
    <w:p w:rsidR="002458EF" w:rsidRPr="00AC6366" w:rsidRDefault="000D3576" w:rsidP="0039597E">
      <w:pPr>
        <w:spacing w:afterLines="50" w:after="120"/>
        <w:jc w:val="center"/>
        <w:rPr>
          <w:rFonts w:ascii="Calibri" w:eastAsiaTheme="minorEastAsia" w:hAnsi="Calibri" w:cs="Arial"/>
          <w:b/>
          <w:lang w:val="en-US" w:eastAsia="zh-CN"/>
        </w:rPr>
      </w:pPr>
      <w:r>
        <w:rPr>
          <w:rFonts w:ascii="Calibri" w:eastAsiaTheme="minorEastAsia" w:hAnsi="Calibri" w:cs="Arial" w:hint="eastAsia"/>
          <w:b/>
          <w:noProof/>
          <w:lang w:val="en-US" w:eastAsia="zh-CN"/>
        </w:rPr>
        <w:lastRenderedPageBreak/>
        <w:drawing>
          <wp:inline distT="0" distB="0" distL="0" distR="0" wp14:anchorId="5CB7CA26" wp14:editId="11D30B78">
            <wp:extent cx="3848400" cy="28800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848400" cy="2880000"/>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005F15F3" w:rsidRPr="00222890">
        <w:rPr>
          <w:rFonts w:ascii="Calibri" w:eastAsiaTheme="minorEastAsia" w:hAnsi="Calibri" w:cs="Arial" w:hint="eastAsia"/>
          <w:b/>
          <w:lang w:val="en-US" w:eastAsia="zh-CN"/>
        </w:rPr>
        <w:t xml:space="preserve"> </w:t>
      </w:r>
      <w:r w:rsidR="005F15F3">
        <w:rPr>
          <w:rFonts w:ascii="Calibri" w:eastAsiaTheme="minorEastAsia" w:hAnsi="Calibri" w:cs="Arial"/>
          <w:b/>
          <w:lang w:val="en-US" w:eastAsia="zh-CN"/>
        </w:rPr>
        <w:br/>
      </w:r>
      <w:r w:rsidR="002458EF" w:rsidRPr="006A2AD9">
        <w:rPr>
          <w:rFonts w:ascii="Calibri" w:eastAsiaTheme="minorEastAsia" w:hAnsi="Calibri" w:cs="Arial" w:hint="eastAsia"/>
          <w:b/>
          <w:lang w:val="en-US" w:eastAsia="zh-CN"/>
        </w:rPr>
        <w:t xml:space="preserve">Figure </w:t>
      </w:r>
      <w:r w:rsidR="002458EF">
        <w:rPr>
          <w:rFonts w:ascii="Calibri" w:eastAsiaTheme="minorEastAsia" w:hAnsi="Calibri" w:cs="Arial"/>
          <w:b/>
          <w:lang w:val="en-US" w:eastAsia="zh-CN"/>
        </w:rPr>
        <w:t>2</w:t>
      </w:r>
      <w:r w:rsidR="002458EF">
        <w:rPr>
          <w:rFonts w:ascii="Calibri" w:eastAsiaTheme="minorEastAsia" w:hAnsi="Calibri" w:cs="Arial" w:hint="eastAsia"/>
          <w:b/>
          <w:lang w:val="en-US" w:eastAsia="zh-CN"/>
        </w:rPr>
        <w:t xml:space="preserve">: </w:t>
      </w:r>
      <w:r w:rsidR="002458EF">
        <w:rPr>
          <w:rFonts w:ascii="Calibri" w:eastAsiaTheme="minorEastAsia" w:hAnsi="Calibri" w:cs="Arial"/>
          <w:b/>
          <w:lang w:val="en-US" w:eastAsia="zh-CN"/>
        </w:rPr>
        <w:t xml:space="preserve">Throughput Performance Comparison, </w:t>
      </w:r>
      <w:r w:rsidR="007A6212">
        <w:rPr>
          <w:rFonts w:ascii="Calibri" w:eastAsiaTheme="minorEastAsia" w:hAnsi="Calibri" w:cs="Arial"/>
          <w:b/>
          <w:lang w:val="en-US" w:eastAsia="zh-CN"/>
        </w:rPr>
        <w:t xml:space="preserve">4 </w:t>
      </w:r>
      <w:r w:rsidR="007A6212">
        <w:rPr>
          <w:rFonts w:ascii="Calibri" w:eastAsiaTheme="minorEastAsia" w:hAnsi="Calibri" w:cs="Arial" w:hint="eastAsia"/>
          <w:b/>
          <w:lang w:val="en-US" w:eastAsia="zh-CN"/>
        </w:rPr>
        <w:t>L</w:t>
      </w:r>
      <w:r w:rsidR="007A6212" w:rsidRPr="007A6212">
        <w:rPr>
          <w:rFonts w:ascii="Calibri" w:eastAsiaTheme="minorEastAsia" w:hAnsi="Calibri" w:cs="Arial"/>
          <w:b/>
          <w:lang w:val="en-US" w:eastAsia="zh-CN"/>
        </w:rPr>
        <w:t>ayer, TM4,</w:t>
      </w:r>
      <w:r w:rsidR="007A6212">
        <w:rPr>
          <w:rFonts w:ascii="Calibri" w:eastAsiaTheme="minorEastAsia" w:hAnsi="Calibri" w:cs="Arial" w:hint="eastAsia"/>
          <w:b/>
          <w:lang w:val="en-US" w:eastAsia="zh-CN"/>
        </w:rPr>
        <w:t xml:space="preserve"> </w:t>
      </w:r>
      <w:proofErr w:type="gramStart"/>
      <w:r w:rsidR="007A6212" w:rsidRPr="007A6212">
        <w:rPr>
          <w:rFonts w:ascii="Calibri" w:eastAsiaTheme="minorEastAsia" w:hAnsi="Calibri" w:cs="Arial"/>
          <w:b/>
          <w:lang w:val="en-US" w:eastAsia="zh-CN"/>
        </w:rPr>
        <w:t>4x4</w:t>
      </w:r>
      <w:proofErr w:type="gramEnd"/>
      <w:r w:rsidR="007A6212" w:rsidRPr="007A6212">
        <w:rPr>
          <w:rFonts w:ascii="Calibri" w:eastAsiaTheme="minorEastAsia" w:hAnsi="Calibri" w:cs="Arial"/>
          <w:b/>
          <w:lang w:val="en-US" w:eastAsia="zh-CN"/>
        </w:rPr>
        <w:t xml:space="preserve"> low, EPA5</w:t>
      </w:r>
    </w:p>
    <w:p w:rsidR="005F15F3" w:rsidRDefault="005F15F3" w:rsidP="0039597E">
      <w:pPr>
        <w:spacing w:afterLines="50" w:after="120"/>
        <w:jc w:val="center"/>
        <w:rPr>
          <w:rFonts w:ascii="Calibri" w:eastAsiaTheme="minorEastAsia" w:hAnsi="Calibri" w:cs="Arial" w:hint="eastAsia"/>
          <w:lang w:val="en-US" w:eastAsia="zh-CN"/>
        </w:rPr>
      </w:pPr>
    </w:p>
    <w:p w:rsidR="000136C1" w:rsidRPr="00AC6366" w:rsidRDefault="000136C1" w:rsidP="000136C1">
      <w:pPr>
        <w:spacing w:afterLines="50" w:after="120"/>
        <w:jc w:val="center"/>
        <w:rPr>
          <w:rFonts w:ascii="Calibri" w:eastAsiaTheme="minorEastAsia" w:hAnsi="Calibri" w:cs="Arial"/>
          <w:b/>
          <w:lang w:val="en-US" w:eastAsia="zh-CN"/>
        </w:rPr>
      </w:pPr>
      <w:r>
        <w:rPr>
          <w:rFonts w:ascii="Calibri" w:eastAsiaTheme="minorEastAsia" w:hAnsi="Calibri" w:cs="Arial" w:hint="eastAsia"/>
          <w:b/>
          <w:noProof/>
          <w:lang w:val="en-US" w:eastAsia="zh-CN"/>
        </w:rPr>
        <w:drawing>
          <wp:inline distT="0" distB="0" distL="0" distR="0" wp14:anchorId="15FFB4BC" wp14:editId="0DC53B75">
            <wp:extent cx="3846857" cy="288000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846857" cy="2880000"/>
                    </a:xfrm>
                    <a:prstGeom prst="rect">
                      <a:avLst/>
                    </a:prstGeom>
                    <a:noFill/>
                    <a:ln w="9525">
                      <a:noFill/>
                      <a:miter lim="800000"/>
                      <a:headEnd/>
                      <a:tailEnd/>
                    </a:ln>
                  </pic:spPr>
                </pic:pic>
              </a:graphicData>
            </a:graphic>
          </wp:inline>
        </w:drawing>
      </w:r>
      <w:r w:rsidRPr="000D3576">
        <w:rPr>
          <w:rFonts w:ascii="Calibri" w:eastAsiaTheme="minorEastAsia" w:hAnsi="Calibri" w:cs="Arial" w:hint="eastAsia"/>
          <w:b/>
          <w:noProof/>
          <w:lang w:val="en-US" w:eastAsia="zh-CN"/>
        </w:rPr>
        <w:t xml:space="preserve"> </w:t>
      </w:r>
      <w:r w:rsidRPr="00222890">
        <w:rPr>
          <w:rFonts w:ascii="Calibri" w:eastAsiaTheme="minorEastAsia" w:hAnsi="Calibri" w:cs="Arial" w:hint="eastAsia"/>
          <w:b/>
          <w:lang w:val="en-US" w:eastAsia="zh-CN"/>
        </w:rPr>
        <w:t xml:space="preserve"> </w:t>
      </w:r>
      <w:r>
        <w:rPr>
          <w:rFonts w:ascii="Calibri" w:eastAsiaTheme="minorEastAsia" w:hAnsi="Calibri" w:cs="Arial"/>
          <w:b/>
          <w:lang w:val="en-US" w:eastAsia="zh-CN"/>
        </w:rPr>
        <w:br/>
      </w:r>
      <w:r w:rsidRPr="006A2AD9">
        <w:rPr>
          <w:rFonts w:ascii="Calibri" w:eastAsiaTheme="minorEastAsia" w:hAnsi="Calibri" w:cs="Arial" w:hint="eastAsia"/>
          <w:b/>
          <w:lang w:val="en-US" w:eastAsia="zh-CN"/>
        </w:rPr>
        <w:t xml:space="preserve">Figure </w:t>
      </w:r>
      <w:r w:rsidR="007A6212">
        <w:rPr>
          <w:rFonts w:ascii="Calibri" w:eastAsiaTheme="minorEastAsia" w:hAnsi="Calibri" w:cs="Arial" w:hint="eastAsia"/>
          <w:b/>
          <w:lang w:val="en-US" w:eastAsia="zh-CN"/>
        </w:rPr>
        <w:t>3</w:t>
      </w:r>
      <w:r>
        <w:rPr>
          <w:rFonts w:ascii="Calibri" w:eastAsiaTheme="minorEastAsia" w:hAnsi="Calibri" w:cs="Arial" w:hint="eastAsia"/>
          <w:b/>
          <w:lang w:val="en-US" w:eastAsia="zh-CN"/>
        </w:rPr>
        <w:t xml:space="preserve">: </w:t>
      </w:r>
      <w:r>
        <w:rPr>
          <w:rFonts w:ascii="Calibri" w:eastAsiaTheme="minorEastAsia" w:hAnsi="Calibri" w:cs="Arial"/>
          <w:b/>
          <w:lang w:val="en-US" w:eastAsia="zh-CN"/>
        </w:rPr>
        <w:t xml:space="preserve">Throughput Performance Comparison, </w:t>
      </w:r>
      <w:r w:rsidR="007A6212">
        <w:rPr>
          <w:rFonts w:ascii="Calibri" w:eastAsiaTheme="minorEastAsia" w:hAnsi="Calibri" w:cs="Arial"/>
          <w:b/>
          <w:lang w:val="en-US" w:eastAsia="zh-CN"/>
        </w:rPr>
        <w:t xml:space="preserve">4 </w:t>
      </w:r>
      <w:r w:rsidR="007A6212">
        <w:rPr>
          <w:rFonts w:ascii="Calibri" w:eastAsiaTheme="minorEastAsia" w:hAnsi="Calibri" w:cs="Arial" w:hint="eastAsia"/>
          <w:b/>
          <w:lang w:val="en-US" w:eastAsia="zh-CN"/>
        </w:rPr>
        <w:t>L</w:t>
      </w:r>
      <w:r w:rsidR="007A6212" w:rsidRPr="007A6212">
        <w:rPr>
          <w:rFonts w:ascii="Calibri" w:eastAsiaTheme="minorEastAsia" w:hAnsi="Calibri" w:cs="Arial"/>
          <w:b/>
          <w:lang w:val="en-US" w:eastAsia="zh-CN"/>
        </w:rPr>
        <w:t>ayer, TM9,</w:t>
      </w:r>
      <w:r w:rsidR="007A6212">
        <w:rPr>
          <w:rFonts w:ascii="Calibri" w:eastAsiaTheme="minorEastAsia" w:hAnsi="Calibri" w:cs="Arial" w:hint="eastAsia"/>
          <w:b/>
          <w:lang w:val="en-US" w:eastAsia="zh-CN"/>
        </w:rPr>
        <w:t xml:space="preserve"> </w:t>
      </w:r>
      <w:proofErr w:type="gramStart"/>
      <w:r w:rsidR="007A6212" w:rsidRPr="007A6212">
        <w:rPr>
          <w:rFonts w:ascii="Calibri" w:eastAsiaTheme="minorEastAsia" w:hAnsi="Calibri" w:cs="Arial"/>
          <w:b/>
          <w:lang w:val="en-US" w:eastAsia="zh-CN"/>
        </w:rPr>
        <w:t>4x4</w:t>
      </w:r>
      <w:proofErr w:type="gramEnd"/>
      <w:r w:rsidR="007A6212" w:rsidRPr="007A6212">
        <w:rPr>
          <w:rFonts w:ascii="Calibri" w:eastAsiaTheme="minorEastAsia" w:hAnsi="Calibri" w:cs="Arial"/>
          <w:b/>
          <w:lang w:val="en-US" w:eastAsia="zh-CN"/>
        </w:rPr>
        <w:t xml:space="preserve"> low, EPA5</w:t>
      </w:r>
    </w:p>
    <w:p w:rsidR="000136C1" w:rsidRPr="007A6212" w:rsidRDefault="000136C1" w:rsidP="0039597E">
      <w:pPr>
        <w:spacing w:afterLines="50" w:after="120"/>
        <w:jc w:val="center"/>
        <w:rPr>
          <w:rFonts w:ascii="Calibri" w:eastAsiaTheme="minorEastAsia" w:hAnsi="Calibri" w:cs="Arial"/>
          <w:lang w:val="en-US" w:eastAsia="zh-CN"/>
        </w:rPr>
      </w:pPr>
    </w:p>
    <w:p w:rsidR="00F6456F" w:rsidRPr="00F6456F" w:rsidRDefault="00F6456F" w:rsidP="00F6456F">
      <w:pPr>
        <w:spacing w:afterLines="50" w:after="120"/>
        <w:jc w:val="both"/>
        <w:rPr>
          <w:rFonts w:ascii="Calibri" w:eastAsiaTheme="minorEastAsia" w:hAnsi="Calibri" w:cs="Arial"/>
          <w:lang w:val="en-US" w:eastAsia="zh-CN"/>
        </w:rPr>
      </w:pPr>
      <w:r w:rsidRPr="00F6456F">
        <w:rPr>
          <w:rFonts w:ascii="Calibri" w:eastAsiaTheme="minorEastAsia" w:hAnsi="Calibri" w:cs="Arial" w:hint="eastAsia"/>
          <w:lang w:val="en-US" w:eastAsia="zh-CN"/>
        </w:rPr>
        <w:t xml:space="preserve">Based on the above </w:t>
      </w:r>
      <w:r w:rsidRPr="00F6456F">
        <w:rPr>
          <w:rFonts w:ascii="Calibri" w:eastAsiaTheme="minorEastAsia" w:hAnsi="Calibri" w:cs="Arial"/>
          <w:lang w:val="en-US" w:eastAsia="zh-CN"/>
        </w:rPr>
        <w:t>simulation results</w:t>
      </w:r>
      <w:r w:rsidRPr="00F6456F">
        <w:rPr>
          <w:rFonts w:ascii="Calibri" w:eastAsiaTheme="minorEastAsia" w:hAnsi="Calibri" w:cs="Arial" w:hint="eastAsia"/>
          <w:lang w:val="en-US" w:eastAsia="zh-CN"/>
        </w:rPr>
        <w:t xml:space="preserve"> for </w:t>
      </w:r>
      <w:r>
        <w:rPr>
          <w:rFonts w:ascii="Calibri" w:eastAsiaTheme="minorEastAsia" w:hAnsi="Calibri" w:cs="Arial" w:hint="eastAsia"/>
          <w:lang w:val="en-US" w:eastAsia="zh-CN"/>
        </w:rPr>
        <w:t>those two tests</w:t>
      </w:r>
      <w:r w:rsidRPr="00F6456F">
        <w:rPr>
          <w:rFonts w:ascii="Calibri" w:eastAsiaTheme="minorEastAsia" w:hAnsi="Calibri" w:cs="Arial" w:hint="eastAsia"/>
          <w:lang w:val="en-US" w:eastAsia="zh-CN"/>
        </w:rPr>
        <w:t xml:space="preserve">, </w:t>
      </w:r>
      <w:r w:rsidRPr="00F6456F">
        <w:rPr>
          <w:rFonts w:ascii="Calibri" w:eastAsiaTheme="minorEastAsia" w:hAnsi="Calibri" w:cs="Arial"/>
          <w:lang w:val="en-US" w:eastAsia="zh-CN"/>
        </w:rPr>
        <w:t>the following observations can be reached:</w:t>
      </w:r>
    </w:p>
    <w:p w:rsidR="007A6212" w:rsidRPr="00185C0B" w:rsidRDefault="007A6212" w:rsidP="007A6212">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hint="eastAsia"/>
          <w:b/>
          <w:i/>
          <w:u w:val="single"/>
          <w:lang w:val="en-US" w:eastAsia="zh-CN"/>
        </w:rPr>
        <w:t>2</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w:t>
      </w:r>
      <w:r w:rsidR="00F6456F">
        <w:rPr>
          <w:rFonts w:ascii="Calibri" w:eastAsiaTheme="minorEastAsia" w:hAnsi="Calibri" w:cs="Arial" w:hint="eastAsia"/>
          <w:b/>
          <w:i/>
          <w:u w:val="single"/>
          <w:lang w:val="en-US" w:eastAsia="zh-CN"/>
        </w:rPr>
        <w:t>4</w:t>
      </w:r>
      <w:r>
        <w:rPr>
          <w:rFonts w:ascii="Calibri" w:eastAsiaTheme="minorEastAsia" w:hAnsi="Calibri" w:cs="Arial" w:hint="eastAsia"/>
          <w:b/>
          <w:i/>
          <w:u w:val="single"/>
          <w:lang w:val="en-US" w:eastAsia="zh-CN"/>
        </w:rPr>
        <w:t xml:space="preserve"> Layer TM</w:t>
      </w:r>
      <w:r w:rsidR="00F6456F">
        <w:rPr>
          <w:rFonts w:ascii="Calibri" w:eastAsiaTheme="minorEastAsia" w:hAnsi="Calibri" w:cs="Arial" w:hint="eastAsia"/>
          <w:b/>
          <w:i/>
          <w:u w:val="single"/>
          <w:lang w:val="en-US" w:eastAsia="zh-CN"/>
        </w:rPr>
        <w:t>4 and TM9</w:t>
      </w:r>
      <w:r>
        <w:rPr>
          <w:rFonts w:ascii="Calibri" w:eastAsiaTheme="minorEastAsia" w:hAnsi="Calibri" w:cs="Arial" w:hint="eastAsia"/>
          <w:b/>
          <w:i/>
          <w:u w:val="single"/>
          <w:lang w:val="en-US" w:eastAsia="zh-CN"/>
        </w:rPr>
        <w:t xml:space="preserve"> test</w:t>
      </w:r>
      <w:r w:rsidR="00F6456F">
        <w:rPr>
          <w:rFonts w:ascii="Calibri" w:eastAsiaTheme="minorEastAsia" w:hAnsi="Calibri" w:cs="Arial" w:hint="eastAsia"/>
          <w:b/>
          <w:i/>
          <w:u w:val="single"/>
          <w:lang w:val="en-US" w:eastAsia="zh-CN"/>
        </w:rPr>
        <w:t>s</w:t>
      </w:r>
      <w:r>
        <w:rPr>
          <w:rFonts w:ascii="Calibri" w:eastAsiaTheme="minorEastAsia" w:hAnsi="Calibri" w:cs="Arial" w:hint="eastAsia"/>
          <w:b/>
          <w:i/>
          <w:u w:val="single"/>
          <w:lang w:val="en-US" w:eastAsia="zh-CN"/>
        </w:rPr>
        <w:t xml:space="preserve"> </w:t>
      </w:r>
      <w:proofErr w:type="gramStart"/>
      <w:r>
        <w:rPr>
          <w:rFonts w:ascii="Calibri" w:eastAsiaTheme="minorEastAsia" w:hAnsi="Calibri" w:cs="Arial" w:hint="eastAsia"/>
          <w:b/>
          <w:i/>
          <w:u w:val="single"/>
          <w:lang w:val="en-US" w:eastAsia="zh-CN"/>
        </w:rPr>
        <w:t>with 4x4 Low correlation setup,</w:t>
      </w:r>
      <w:proofErr w:type="gramEnd"/>
      <w:r>
        <w:rPr>
          <w:rFonts w:ascii="Calibri" w:eastAsiaTheme="minorEastAsia" w:hAnsi="Calibri" w:cs="Arial" w:hint="eastAsia"/>
          <w:b/>
          <w:i/>
          <w:u w:val="single"/>
          <w:lang w:val="en-US" w:eastAsia="zh-CN"/>
        </w:rPr>
        <w:t xml:space="preserve"> the performance enhancement</w:t>
      </w:r>
      <w:r w:rsidR="00F6456F">
        <w:rPr>
          <w:rFonts w:ascii="Calibri" w:eastAsiaTheme="minorEastAsia" w:hAnsi="Calibri" w:cs="Arial" w:hint="eastAsia"/>
          <w:b/>
          <w:i/>
          <w:u w:val="single"/>
          <w:lang w:val="en-US" w:eastAsia="zh-CN"/>
        </w:rPr>
        <w:t>s</w:t>
      </w:r>
      <w:r>
        <w:rPr>
          <w:rFonts w:ascii="Calibri" w:eastAsiaTheme="minorEastAsia" w:hAnsi="Calibri" w:cs="Arial" w:hint="eastAsia"/>
          <w:b/>
          <w:i/>
          <w:u w:val="single"/>
          <w:lang w:val="en-US" w:eastAsia="zh-CN"/>
        </w:rPr>
        <w:t xml:space="preserve"> provided by R-ML </w:t>
      </w:r>
      <w:r>
        <w:rPr>
          <w:rFonts w:ascii="Calibri" w:eastAsiaTheme="minorEastAsia" w:hAnsi="Calibri" w:cs="Arial"/>
          <w:b/>
          <w:i/>
          <w:u w:val="single"/>
          <w:lang w:val="en-US" w:eastAsia="zh-CN"/>
        </w:rPr>
        <w:t>receiver</w:t>
      </w:r>
      <w:r>
        <w:rPr>
          <w:rFonts w:ascii="Calibri" w:eastAsiaTheme="minorEastAsia" w:hAnsi="Calibri" w:cs="Arial" w:hint="eastAsia"/>
          <w:b/>
          <w:i/>
          <w:u w:val="single"/>
          <w:lang w:val="en-US" w:eastAsia="zh-CN"/>
        </w:rPr>
        <w:t xml:space="preserve"> over MMSE-IRC receiver </w:t>
      </w:r>
      <w:r w:rsidR="00F6456F">
        <w:rPr>
          <w:rFonts w:ascii="Calibri" w:eastAsiaTheme="minorEastAsia" w:hAnsi="Calibri" w:cs="Arial" w:hint="eastAsia"/>
          <w:b/>
          <w:i/>
          <w:u w:val="single"/>
          <w:lang w:val="en-US" w:eastAsia="zh-CN"/>
        </w:rPr>
        <w:t>are around 1.2dB and 2.4dB respectively</w:t>
      </w:r>
      <w:r>
        <w:rPr>
          <w:rFonts w:ascii="Calibri" w:eastAsiaTheme="minorEastAsia" w:hAnsi="Calibri" w:cs="Arial" w:hint="eastAsia"/>
          <w:b/>
          <w:i/>
          <w:u w:val="single"/>
          <w:lang w:val="en-US" w:eastAsia="zh-CN"/>
        </w:rPr>
        <w:t xml:space="preserve">. </w:t>
      </w:r>
    </w:p>
    <w:p w:rsidR="00F6456F" w:rsidRPr="00185C0B" w:rsidRDefault="00F6456F" w:rsidP="00F6456F">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Pr>
          <w:rFonts w:ascii="Calibri" w:eastAsiaTheme="minorEastAsia" w:hAnsi="Calibri" w:cs="Arial" w:hint="eastAsia"/>
          <w:b/>
          <w:i/>
          <w:u w:val="single"/>
          <w:lang w:val="en-US" w:eastAsia="zh-CN"/>
        </w:rPr>
        <w:t xml:space="preserve"> 2</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Reuse the setup for original </w:t>
      </w:r>
      <w:r>
        <w:rPr>
          <w:rFonts w:ascii="Calibri" w:eastAsiaTheme="minorEastAsia" w:hAnsi="Calibri" w:cs="Arial" w:hint="eastAsia"/>
          <w:b/>
          <w:i/>
          <w:u w:val="single"/>
          <w:lang w:val="en-US" w:eastAsia="zh-CN"/>
        </w:rPr>
        <w:t xml:space="preserve">4 Layer TM4 and TM9 tests </w:t>
      </w:r>
      <w:proofErr w:type="gramStart"/>
      <w:r>
        <w:rPr>
          <w:rFonts w:ascii="Calibri" w:eastAsiaTheme="minorEastAsia" w:hAnsi="Calibri" w:cs="Arial" w:hint="eastAsia"/>
          <w:b/>
          <w:i/>
          <w:u w:val="single"/>
          <w:lang w:val="en-US" w:eastAsia="zh-CN"/>
        </w:rPr>
        <w:t>with 4x4 Low correlation setup</w:t>
      </w:r>
      <w:r>
        <w:rPr>
          <w:rFonts w:ascii="Calibri" w:eastAsiaTheme="minorEastAsia" w:hAnsi="Calibri" w:cs="Arial" w:hint="eastAsia"/>
          <w:b/>
          <w:i/>
          <w:u w:val="single"/>
          <w:lang w:val="en-US" w:eastAsia="zh-CN"/>
        </w:rPr>
        <w:t xml:space="preserve"> for </w:t>
      </w:r>
      <w:proofErr w:type="spellStart"/>
      <w:r>
        <w:rPr>
          <w:rFonts w:ascii="Calibri" w:eastAsiaTheme="minorEastAsia" w:hAnsi="Calibri" w:cs="Arial" w:hint="eastAsia"/>
          <w:b/>
          <w:i/>
          <w:u w:val="single"/>
          <w:lang w:val="en-US" w:eastAsia="zh-CN"/>
        </w:rPr>
        <w:t>eSU</w:t>
      </w:r>
      <w:proofErr w:type="spellEnd"/>
      <w:r>
        <w:rPr>
          <w:rFonts w:ascii="Calibri" w:eastAsiaTheme="minorEastAsia" w:hAnsi="Calibri" w:cs="Arial" w:hint="eastAsia"/>
          <w:b/>
          <w:i/>
          <w:u w:val="single"/>
          <w:lang w:val="en-US" w:eastAsia="zh-CN"/>
        </w:rPr>
        <w:t>-MIMO IM</w:t>
      </w:r>
      <w:proofErr w:type="gramEnd"/>
      <w:r>
        <w:rPr>
          <w:rFonts w:ascii="Calibri" w:eastAsiaTheme="minorEastAsia" w:hAnsi="Calibri" w:cs="Arial" w:hint="eastAsia"/>
          <w:b/>
          <w:i/>
          <w:u w:val="single"/>
          <w:lang w:val="en-US" w:eastAsia="zh-CN"/>
        </w:rPr>
        <w:t xml:space="preserve">. </w:t>
      </w:r>
    </w:p>
    <w:p w:rsidR="000B542A" w:rsidRPr="00F6456F" w:rsidRDefault="000B542A" w:rsidP="0039597E">
      <w:pPr>
        <w:spacing w:afterLines="50" w:after="120"/>
        <w:rPr>
          <w:rFonts w:ascii="Calibri" w:eastAsiaTheme="minorEastAsia" w:hAnsi="Calibri" w:cs="Arial"/>
          <w:lang w:val="en-US" w:eastAsia="zh-CN"/>
        </w:rPr>
      </w:pPr>
    </w:p>
    <w:p w:rsidR="002458EF" w:rsidRPr="00993B9D" w:rsidRDefault="00F6456F" w:rsidP="00F6456F">
      <w:pPr>
        <w:pStyle w:val="Heading1"/>
        <w:numPr>
          <w:ilvl w:val="0"/>
          <w:numId w:val="3"/>
        </w:numPr>
        <w:rPr>
          <w:rFonts w:ascii="Cambria" w:eastAsiaTheme="minorEastAsia" w:hAnsi="Cambria" w:cs="Arial"/>
          <w:b/>
          <w:lang w:val="en-US" w:eastAsia="zh-CN"/>
        </w:rPr>
      </w:pPr>
      <w:r w:rsidRPr="00F6456F">
        <w:rPr>
          <w:rFonts w:ascii="Cambria" w:eastAsiaTheme="minorEastAsia" w:hAnsi="Cambria" w:cs="Arial"/>
          <w:b/>
          <w:lang w:val="en-US" w:eastAsia="zh-CN"/>
        </w:rPr>
        <w:t>3/4 layers and 256QAM scenarios</w:t>
      </w:r>
    </w:p>
    <w:p w:rsidR="00695E60" w:rsidRDefault="00947EA8" w:rsidP="00947EA8">
      <w:pPr>
        <w:spacing w:afterLines="50" w:after="12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In WID, the following objective to discuss SU-MIMO IM scenarios is included. Furthermore, the </w:t>
      </w:r>
      <w:r w:rsidR="003848B8">
        <w:rPr>
          <w:rFonts w:ascii="Calibri" w:eastAsiaTheme="minorEastAsia" w:hAnsi="Calibri" w:cs="Arial" w:hint="eastAsia"/>
          <w:lang w:val="en-US" w:eastAsia="zh-CN"/>
        </w:rPr>
        <w:t xml:space="preserve">EVM issue under 3/4 layers and 256QAM is </w:t>
      </w:r>
      <w:r w:rsidR="003848B8">
        <w:rPr>
          <w:rFonts w:ascii="Calibri" w:eastAsiaTheme="minorEastAsia" w:hAnsi="Calibri" w:cs="Arial"/>
          <w:lang w:val="en-US" w:eastAsia="zh-CN"/>
        </w:rPr>
        <w:t>explicitly</w:t>
      </w:r>
      <w:r w:rsidR="003848B8">
        <w:rPr>
          <w:rFonts w:ascii="Calibri" w:eastAsiaTheme="minorEastAsia" w:hAnsi="Calibri" w:cs="Arial" w:hint="eastAsia"/>
          <w:lang w:val="en-US" w:eastAsia="zh-CN"/>
        </w:rPr>
        <w:t xml:space="preserve"> mentioned in the WF. </w:t>
      </w:r>
      <w:r>
        <w:rPr>
          <w:rFonts w:ascii="Calibri" w:eastAsiaTheme="minorEastAsia" w:hAnsi="Calibri" w:cs="Arial" w:hint="eastAsia"/>
          <w:lang w:val="en-US" w:eastAsia="zh-CN"/>
        </w:rPr>
        <w:t>From</w:t>
      </w:r>
      <w:r w:rsidR="00F6456F">
        <w:rPr>
          <w:rFonts w:ascii="Calibri" w:eastAsiaTheme="minorEastAsia" w:hAnsi="Calibri" w:cs="Arial" w:hint="eastAsia"/>
          <w:lang w:val="en-US" w:eastAsia="zh-CN"/>
        </w:rPr>
        <w:t xml:space="preserve"> on our understanding, the </w:t>
      </w:r>
      <w:r>
        <w:rPr>
          <w:rFonts w:ascii="Calibri" w:eastAsiaTheme="minorEastAsia" w:hAnsi="Calibri" w:cs="Arial" w:hint="eastAsia"/>
          <w:lang w:val="en-US" w:eastAsia="zh-CN"/>
        </w:rPr>
        <w:t xml:space="preserve">reason to discuss </w:t>
      </w:r>
      <w:r>
        <w:rPr>
          <w:rFonts w:ascii="Calibri" w:eastAsiaTheme="minorEastAsia" w:hAnsi="Calibri" w:cs="Arial"/>
          <w:lang w:val="en-US" w:eastAsia="zh-CN"/>
        </w:rPr>
        <w:t>the</w:t>
      </w:r>
      <w:r>
        <w:rPr>
          <w:rFonts w:ascii="Calibri" w:eastAsiaTheme="minorEastAsia" w:hAnsi="Calibri" w:cs="Arial" w:hint="eastAsia"/>
          <w:lang w:val="en-US" w:eastAsia="zh-CN"/>
        </w:rPr>
        <w:t xml:space="preserve"> EVM issue </w:t>
      </w:r>
      <w:r w:rsidR="003848B8">
        <w:rPr>
          <w:rFonts w:ascii="Calibri" w:eastAsiaTheme="minorEastAsia" w:hAnsi="Calibri" w:cs="Arial" w:hint="eastAsia"/>
          <w:lang w:val="en-US" w:eastAsia="zh-CN"/>
        </w:rPr>
        <w:lastRenderedPageBreak/>
        <w:t xml:space="preserve">is the expected SNR working point for R-ML receiver is lower than MMSE-IRC receiver, which gives more </w:t>
      </w:r>
      <w:r w:rsidR="003848B8">
        <w:rPr>
          <w:rFonts w:ascii="Calibri" w:eastAsiaTheme="minorEastAsia" w:hAnsi="Calibri" w:cs="Arial"/>
          <w:lang w:val="en-US" w:eastAsia="zh-CN"/>
        </w:rPr>
        <w:t>possibility</w:t>
      </w:r>
      <w:r w:rsidR="003848B8">
        <w:rPr>
          <w:rFonts w:ascii="Calibri" w:eastAsiaTheme="minorEastAsia" w:hAnsi="Calibri" w:cs="Arial" w:hint="eastAsia"/>
          <w:lang w:val="en-US" w:eastAsia="zh-CN"/>
        </w:rPr>
        <w:t xml:space="preserve"> of </w:t>
      </w:r>
      <w:r w:rsidR="00484343">
        <w:rPr>
          <w:rFonts w:ascii="Calibri" w:eastAsiaTheme="minorEastAsia" w:hAnsi="Calibri" w:cs="Arial"/>
          <w:lang w:val="en-US" w:eastAsia="zh-CN"/>
        </w:rPr>
        <w:t>utilizing</w:t>
      </w:r>
      <w:r w:rsidR="00484343">
        <w:rPr>
          <w:rFonts w:ascii="Calibri" w:eastAsiaTheme="minorEastAsia" w:hAnsi="Calibri" w:cs="Arial" w:hint="eastAsia"/>
          <w:lang w:val="en-US" w:eastAsia="zh-CN"/>
        </w:rPr>
        <w:t xml:space="preserve"> this scenario in practical </w:t>
      </w:r>
      <w:r w:rsidR="00695E60">
        <w:rPr>
          <w:rFonts w:ascii="Calibri" w:eastAsiaTheme="minorEastAsia" w:hAnsi="Calibri" w:cs="Arial" w:hint="eastAsia"/>
          <w:lang w:val="en-US" w:eastAsia="zh-CN"/>
        </w:rPr>
        <w:t>condition</w:t>
      </w:r>
      <w:r w:rsidR="003848B8">
        <w:rPr>
          <w:rFonts w:ascii="Calibri" w:eastAsiaTheme="minorEastAsia" w:hAnsi="Calibri" w:cs="Arial" w:hint="eastAsia"/>
          <w:lang w:val="en-US" w:eastAsia="zh-CN"/>
        </w:rPr>
        <w:t xml:space="preserve">. </w:t>
      </w:r>
    </w:p>
    <w:p w:rsidR="00695E60" w:rsidRDefault="00695E60" w:rsidP="00947EA8">
      <w:pPr>
        <w:spacing w:afterLines="50" w:after="12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However, from complexity perspective, 256QAM could add 4 times </w:t>
      </w:r>
      <w:r>
        <w:rPr>
          <w:rFonts w:ascii="Calibri" w:eastAsiaTheme="minorEastAsia" w:hAnsi="Calibri" w:cs="Arial"/>
          <w:lang w:val="en-US" w:eastAsia="zh-CN"/>
        </w:rPr>
        <w:t>complexity</w:t>
      </w:r>
      <w:r>
        <w:rPr>
          <w:rFonts w:ascii="Calibri" w:eastAsiaTheme="minorEastAsia" w:hAnsi="Calibri" w:cs="Arial" w:hint="eastAsia"/>
          <w:lang w:val="en-US" w:eastAsia="zh-CN"/>
        </w:rPr>
        <w:t xml:space="preserve"> for R-ML receivers, and the complexity could be even more overwhelming especially </w:t>
      </w:r>
      <w:r>
        <w:rPr>
          <w:rFonts w:ascii="Calibri" w:eastAsiaTheme="minorEastAsia" w:hAnsi="Calibri" w:cs="Arial"/>
          <w:lang w:val="en-US" w:eastAsia="zh-CN"/>
        </w:rPr>
        <w:t>considering</w:t>
      </w:r>
      <w:r>
        <w:rPr>
          <w:rFonts w:ascii="Calibri" w:eastAsiaTheme="minorEastAsia" w:hAnsi="Calibri" w:cs="Arial" w:hint="eastAsia"/>
          <w:lang w:val="en-US" w:eastAsia="zh-CN"/>
        </w:rPr>
        <w:t xml:space="preserve"> the maximum 4layer should be supported compared with 3layer baseline for NAICS receiver. </w:t>
      </w:r>
    </w:p>
    <w:p w:rsidR="00F6456F" w:rsidRDefault="00695E60" w:rsidP="00947EA8">
      <w:pPr>
        <w:spacing w:afterLines="50" w:after="12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From </w:t>
      </w:r>
      <w:r>
        <w:rPr>
          <w:rFonts w:ascii="Calibri" w:eastAsiaTheme="minorEastAsia" w:hAnsi="Calibri" w:cs="Arial"/>
          <w:lang w:val="en-US" w:eastAsia="zh-CN"/>
        </w:rPr>
        <w:t>the</w:t>
      </w:r>
      <w:r>
        <w:rPr>
          <w:rFonts w:ascii="Calibri" w:eastAsiaTheme="minorEastAsia" w:hAnsi="Calibri" w:cs="Arial" w:hint="eastAsia"/>
          <w:lang w:val="en-US" w:eastAsia="zh-CN"/>
        </w:rPr>
        <w:t xml:space="preserve"> impact of EVM </w:t>
      </w:r>
      <w:r>
        <w:rPr>
          <w:rFonts w:ascii="Calibri" w:eastAsiaTheme="minorEastAsia" w:hAnsi="Calibri" w:cs="Arial"/>
          <w:lang w:val="en-US" w:eastAsia="zh-CN"/>
        </w:rPr>
        <w:t>perspective</w:t>
      </w:r>
      <w:r>
        <w:rPr>
          <w:rFonts w:ascii="Calibri" w:eastAsiaTheme="minorEastAsia" w:hAnsi="Calibri" w:cs="Arial" w:hint="eastAsia"/>
          <w:lang w:val="en-US" w:eastAsia="zh-CN"/>
        </w:rPr>
        <w:t xml:space="preserve">, the </w:t>
      </w:r>
      <w:r>
        <w:rPr>
          <w:rFonts w:ascii="Calibri" w:eastAsiaTheme="minorEastAsia" w:hAnsi="Calibri" w:cs="Arial"/>
          <w:lang w:val="en-US" w:eastAsia="zh-CN"/>
        </w:rPr>
        <w:t>following</w:t>
      </w:r>
      <w:r>
        <w:rPr>
          <w:rFonts w:ascii="Calibri" w:eastAsiaTheme="minorEastAsia" w:hAnsi="Calibri" w:cs="Arial" w:hint="eastAsia"/>
          <w:lang w:val="en-US" w:eastAsia="zh-CN"/>
        </w:rPr>
        <w:t xml:space="preserve"> theoretical analysis has already provide enough evidence for the colored noise introduced by EVM, then the baseline receiver </w:t>
      </w:r>
      <w:r>
        <w:rPr>
          <w:rFonts w:ascii="Calibri" w:eastAsiaTheme="minorEastAsia" w:hAnsi="Calibri" w:cs="Arial"/>
          <w:lang w:val="en-US" w:eastAsia="zh-CN"/>
        </w:rPr>
        <w:t>should</w:t>
      </w:r>
      <w:r>
        <w:rPr>
          <w:rFonts w:ascii="Calibri" w:eastAsiaTheme="minorEastAsia" w:hAnsi="Calibri" w:cs="Arial" w:hint="eastAsia"/>
          <w:lang w:val="en-US" w:eastAsia="zh-CN"/>
        </w:rPr>
        <w:t xml:space="preserve"> apply interference whitening before R-ML operation. </w:t>
      </w:r>
    </w:p>
    <w:p w:rsidR="00947EA8" w:rsidRPr="00947EA8" w:rsidRDefault="00947EA8" w:rsidP="0039597E">
      <w:pPr>
        <w:spacing w:afterLines="50" w:after="120"/>
        <w:rPr>
          <w:rFonts w:ascii="Calibri" w:eastAsiaTheme="minorEastAsia" w:hAnsi="Calibri" w:cs="Arial" w:hint="eastAsia"/>
          <w:lang w:val="en-US" w:eastAsia="zh-CN"/>
        </w:rPr>
      </w:pPr>
    </w:p>
    <w:p w:rsidR="00475A43" w:rsidRDefault="00695E60" w:rsidP="0039597E">
      <w:pPr>
        <w:spacing w:afterLines="50" w:after="120"/>
        <w:rPr>
          <w:rFonts w:ascii="Calibri" w:eastAsiaTheme="minorEastAsia" w:hAnsi="Calibri" w:cs="Arial"/>
          <w:lang w:val="en-US" w:eastAsia="zh-CN"/>
        </w:rPr>
      </w:pPr>
      <w:bookmarkStart w:id="1" w:name="OLE_LINK60"/>
      <w:bookmarkStart w:id="2" w:name="OLE_LINK61"/>
      <w:r>
        <w:rPr>
          <w:rFonts w:ascii="Calibri" w:eastAsiaTheme="minorEastAsia" w:hAnsi="Calibri" w:cs="Arial" w:hint="eastAsia"/>
          <w:lang w:val="en-US" w:eastAsia="zh-CN"/>
        </w:rPr>
        <w:t xml:space="preserve">Based on the above discussion, the following proposals can be </w:t>
      </w:r>
      <w:r w:rsidR="00475A43">
        <w:rPr>
          <w:rFonts w:ascii="Calibri" w:eastAsiaTheme="minorEastAsia" w:hAnsi="Calibri" w:cs="Arial"/>
          <w:lang w:val="en-US" w:eastAsia="zh-CN"/>
        </w:rPr>
        <w:t>reached:</w:t>
      </w:r>
    </w:p>
    <w:p w:rsidR="00475A43" w:rsidRPr="00EB55AA" w:rsidRDefault="00695E60" w:rsidP="0039597E">
      <w:pPr>
        <w:numPr>
          <w:ilvl w:val="0"/>
          <w:numId w:val="4"/>
        </w:numPr>
        <w:spacing w:afterLines="50" w:after="120" w:line="288" w:lineRule="auto"/>
        <w:ind w:hanging="357"/>
        <w:jc w:val="both"/>
        <w:rPr>
          <w:rFonts w:ascii="Calibri" w:eastAsiaTheme="minorEastAsia" w:hAnsi="Calibri" w:cs="Arial" w:hint="eastAsia"/>
          <w:lang w:val="en-US" w:eastAsia="zh-CN"/>
        </w:rPr>
      </w:pPr>
      <w:r>
        <w:rPr>
          <w:rFonts w:ascii="Calibri" w:eastAsiaTheme="minorEastAsia" w:hAnsi="Calibri" w:cs="Arial" w:hint="eastAsia"/>
          <w:b/>
          <w:i/>
          <w:u w:val="single"/>
          <w:lang w:val="en-US" w:eastAsia="zh-CN"/>
        </w:rPr>
        <w:t>Proposal</w:t>
      </w:r>
      <w:r w:rsidR="00475A43">
        <w:rPr>
          <w:rFonts w:ascii="Calibri" w:eastAsiaTheme="minorEastAsia" w:hAnsi="Calibri" w:cs="Arial" w:hint="eastAsia"/>
          <w:b/>
          <w:i/>
          <w:u w:val="single"/>
          <w:lang w:val="en-US" w:eastAsia="zh-CN"/>
        </w:rPr>
        <w:t xml:space="preserve"> </w:t>
      </w:r>
      <w:r w:rsidR="00475A43">
        <w:rPr>
          <w:rFonts w:ascii="Calibri" w:eastAsiaTheme="minorEastAsia" w:hAnsi="Calibri" w:cs="Arial"/>
          <w:b/>
          <w:i/>
          <w:u w:val="single"/>
          <w:lang w:val="en-US" w:eastAsia="zh-CN"/>
        </w:rPr>
        <w:t xml:space="preserve">3: </w:t>
      </w:r>
      <w:r w:rsidR="00EB55AA">
        <w:rPr>
          <w:rFonts w:ascii="Calibri" w:eastAsiaTheme="minorEastAsia" w:hAnsi="Calibri" w:cs="Arial" w:hint="eastAsia"/>
          <w:b/>
          <w:i/>
          <w:u w:val="single"/>
          <w:lang w:val="en-US" w:eastAsia="zh-CN"/>
        </w:rPr>
        <w:t xml:space="preserve">The scenario of 3/4 layer and 256QAM </w:t>
      </w:r>
      <w:r w:rsidR="00EB55AA">
        <w:rPr>
          <w:rFonts w:ascii="Calibri" w:eastAsiaTheme="minorEastAsia" w:hAnsi="Calibri" w:cs="Arial"/>
          <w:b/>
          <w:i/>
          <w:u w:val="single"/>
          <w:lang w:val="en-US" w:eastAsia="zh-CN"/>
        </w:rPr>
        <w:t>should</w:t>
      </w:r>
      <w:r w:rsidR="00EB55AA">
        <w:rPr>
          <w:rFonts w:ascii="Calibri" w:eastAsiaTheme="minorEastAsia" w:hAnsi="Calibri" w:cs="Arial" w:hint="eastAsia"/>
          <w:b/>
          <w:i/>
          <w:u w:val="single"/>
          <w:lang w:val="en-US" w:eastAsia="zh-CN"/>
        </w:rPr>
        <w:t xml:space="preserve"> be excluded from the test scope for </w:t>
      </w:r>
      <w:proofErr w:type="spellStart"/>
      <w:r w:rsidR="00EB55AA">
        <w:rPr>
          <w:rFonts w:ascii="Calibri" w:eastAsiaTheme="minorEastAsia" w:hAnsi="Calibri" w:cs="Arial" w:hint="eastAsia"/>
          <w:b/>
          <w:i/>
          <w:u w:val="single"/>
          <w:lang w:val="en-US" w:eastAsia="zh-CN"/>
        </w:rPr>
        <w:t>eSU</w:t>
      </w:r>
      <w:proofErr w:type="spellEnd"/>
      <w:r w:rsidR="00EB55AA">
        <w:rPr>
          <w:rFonts w:ascii="Calibri" w:eastAsiaTheme="minorEastAsia" w:hAnsi="Calibri" w:cs="Arial" w:hint="eastAsia"/>
          <w:b/>
          <w:i/>
          <w:u w:val="single"/>
          <w:lang w:val="en-US" w:eastAsia="zh-CN"/>
        </w:rPr>
        <w:t xml:space="preserve">-MIMO IM, considering the very high implementation complexity. </w:t>
      </w:r>
    </w:p>
    <w:p w:rsidR="00EB55AA" w:rsidRPr="00EB55AA" w:rsidRDefault="00EB55AA" w:rsidP="00EB55AA">
      <w:pPr>
        <w:numPr>
          <w:ilvl w:val="0"/>
          <w:numId w:val="4"/>
        </w:numPr>
        <w:spacing w:afterLines="50" w:after="120" w:line="288" w:lineRule="auto"/>
        <w:jc w:val="both"/>
        <w:rPr>
          <w:rFonts w:ascii="Calibri" w:eastAsiaTheme="minorEastAsia" w:hAnsi="Calibri" w:cs="Arial" w:hint="eastAsia"/>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4</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To deal with the colored noise introduced by EVM,</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w:t>
      </w:r>
      <w:r w:rsidRPr="00EB55AA">
        <w:rPr>
          <w:rFonts w:ascii="Calibri" w:eastAsiaTheme="minorEastAsia" w:hAnsi="Calibri" w:cs="Arial"/>
          <w:b/>
          <w:i/>
          <w:u w:val="single"/>
          <w:lang w:val="en-US" w:eastAsia="zh-CN"/>
        </w:rPr>
        <w:t>baseline receiver should apply interference whitening before R-ML operation.</w:t>
      </w:r>
      <w:r>
        <w:rPr>
          <w:rFonts w:ascii="Calibri" w:eastAsiaTheme="minorEastAsia" w:hAnsi="Calibri" w:cs="Arial" w:hint="eastAsia"/>
          <w:b/>
          <w:i/>
          <w:u w:val="single"/>
          <w:lang w:val="en-US" w:eastAsia="zh-CN"/>
        </w:rPr>
        <w:t xml:space="preserve"> </w:t>
      </w:r>
    </w:p>
    <w:bookmarkEnd w:id="1"/>
    <w:bookmarkEnd w:id="2"/>
    <w:p w:rsidR="002458EF" w:rsidRPr="005D6E45" w:rsidRDefault="002458EF" w:rsidP="0039597E">
      <w:pPr>
        <w:spacing w:afterLines="50" w:after="120"/>
        <w:rPr>
          <w:rFonts w:ascii="Calibri" w:eastAsiaTheme="minorEastAsia" w:hAnsi="Calibri" w:cs="Arial"/>
          <w:lang w:val="en-US" w:eastAsia="zh-CN"/>
        </w:rPr>
      </w:pPr>
    </w:p>
    <w:bookmarkEnd w:id="0"/>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B55525" w:rsidP="0039597E">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w:t>
      </w:r>
      <w:r w:rsidR="00EB55AA" w:rsidRPr="00EB55AA">
        <w:rPr>
          <w:rFonts w:ascii="Calibri" w:eastAsiaTheme="minorEastAsia" w:hAnsi="Calibri" w:cs="Arial"/>
          <w:lang w:val="en-US" w:eastAsia="zh-CN"/>
        </w:rPr>
        <w:t>provide our evaluation and our views on the related issues</w:t>
      </w:r>
      <w:r w:rsidR="00EB55AA">
        <w:rPr>
          <w:rFonts w:ascii="Calibri" w:eastAsiaTheme="minorEastAsia" w:hAnsi="Calibri" w:cs="Arial" w:hint="eastAsia"/>
          <w:lang w:val="en-US" w:eastAsia="zh-CN"/>
        </w:rPr>
        <w:t xml:space="preserve"> for </w:t>
      </w:r>
      <w:proofErr w:type="spellStart"/>
      <w:r w:rsidR="00EB55AA">
        <w:rPr>
          <w:rFonts w:ascii="Calibri" w:eastAsiaTheme="minorEastAsia" w:hAnsi="Calibri" w:cs="Arial" w:hint="eastAsia"/>
          <w:lang w:val="en-US" w:eastAsia="zh-CN"/>
        </w:rPr>
        <w:t>eSU</w:t>
      </w:r>
      <w:proofErr w:type="spellEnd"/>
      <w:r w:rsidR="00EB55AA">
        <w:rPr>
          <w:rFonts w:ascii="Calibri" w:eastAsiaTheme="minorEastAsia" w:hAnsi="Calibri" w:cs="Arial" w:hint="eastAsia"/>
          <w:lang w:val="en-US" w:eastAsia="zh-CN"/>
        </w:rPr>
        <w:t>-MIMO IM discussion</w:t>
      </w:r>
      <w:r w:rsidR="00C57E22">
        <w:rPr>
          <w:rFonts w:ascii="Calibri" w:eastAsia="宋体" w:hAnsi="Calibri" w:cs="Arial" w:hint="eastAsia"/>
          <w:lang w:val="en-US" w:eastAsia="zh-CN"/>
        </w:rPr>
        <w:t>:</w:t>
      </w:r>
    </w:p>
    <w:p w:rsidR="00EB55AA" w:rsidRPr="007A6212" w:rsidRDefault="00EB55AA" w:rsidP="00EB55AA">
      <w:pPr>
        <w:numPr>
          <w:ilvl w:val="0"/>
          <w:numId w:val="4"/>
        </w:numPr>
        <w:spacing w:afterLines="50" w:after="120" w:line="288" w:lineRule="auto"/>
        <w:ind w:hanging="357"/>
        <w:jc w:val="both"/>
        <w:rPr>
          <w:rFonts w:ascii="Calibri" w:eastAsiaTheme="minorEastAsia" w:hAnsi="Calibri" w:cs="Arial" w:hint="eastAsia"/>
          <w:lang w:val="en-US" w:eastAsia="zh-CN"/>
        </w:rPr>
      </w:pPr>
      <w:r>
        <w:rPr>
          <w:rFonts w:ascii="Calibri" w:eastAsiaTheme="minorEastAsia" w:hAnsi="Calibri" w:cs="Arial" w:hint="eastAsia"/>
          <w:b/>
          <w:i/>
          <w:u w:val="single"/>
          <w:lang w:val="en-US" w:eastAsia="zh-CN"/>
        </w:rPr>
        <w:t xml:space="preserve">Observation </w:t>
      </w:r>
      <w:r>
        <w:rPr>
          <w:rFonts w:ascii="Calibri" w:eastAsiaTheme="minorEastAsia" w:hAnsi="Calibri" w:cs="Arial"/>
          <w:b/>
          <w:i/>
          <w:u w:val="single"/>
          <w:lang w:val="en-US" w:eastAsia="zh-CN"/>
        </w:rPr>
        <w:t xml:space="preserve">1: </w:t>
      </w:r>
      <w:r>
        <w:rPr>
          <w:rFonts w:ascii="Calibri" w:eastAsiaTheme="minorEastAsia" w:hAnsi="Calibri" w:cs="Arial" w:hint="eastAsia"/>
          <w:b/>
          <w:i/>
          <w:u w:val="single"/>
          <w:lang w:val="en-US" w:eastAsia="zh-CN"/>
        </w:rPr>
        <w:t xml:space="preserve">For 3 Layer TM3 test with 4x4 Low correlation setup, the performance enhancement provided by R-ML </w:t>
      </w:r>
      <w:r>
        <w:rPr>
          <w:rFonts w:ascii="Calibri" w:eastAsiaTheme="minorEastAsia" w:hAnsi="Calibri" w:cs="Arial"/>
          <w:b/>
          <w:i/>
          <w:u w:val="single"/>
          <w:lang w:val="en-US" w:eastAsia="zh-CN"/>
        </w:rPr>
        <w:t>receiver</w:t>
      </w:r>
      <w:r>
        <w:rPr>
          <w:rFonts w:ascii="Calibri" w:eastAsiaTheme="minorEastAsia" w:hAnsi="Calibri" w:cs="Arial" w:hint="eastAsia"/>
          <w:b/>
          <w:i/>
          <w:u w:val="single"/>
          <w:lang w:val="en-US" w:eastAsia="zh-CN"/>
        </w:rPr>
        <w:t xml:space="preserve"> over MMSE-IRC receiver is limited. </w:t>
      </w:r>
    </w:p>
    <w:p w:rsidR="00EB55AA" w:rsidRPr="007A6212" w:rsidRDefault="00EB55AA" w:rsidP="00EB55AA">
      <w:pPr>
        <w:numPr>
          <w:ilvl w:val="0"/>
          <w:numId w:val="4"/>
        </w:numPr>
        <w:spacing w:afterLines="50" w:after="120" w:line="288" w:lineRule="auto"/>
        <w:ind w:hanging="357"/>
        <w:jc w:val="both"/>
        <w:rPr>
          <w:rFonts w:ascii="Calibri" w:eastAsiaTheme="minorEastAsia" w:hAnsi="Calibri" w:cs="Arial" w:hint="eastAsia"/>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b/>
          <w:i/>
          <w:u w:val="single"/>
          <w:lang w:val="en-US" w:eastAsia="zh-CN"/>
        </w:rPr>
        <w:t xml:space="preserve">1: </w:t>
      </w:r>
      <w:r>
        <w:rPr>
          <w:rFonts w:ascii="Calibri" w:eastAsiaTheme="minorEastAsia" w:hAnsi="Calibri" w:cs="Arial" w:hint="eastAsia"/>
          <w:b/>
          <w:i/>
          <w:u w:val="single"/>
          <w:lang w:val="en-US" w:eastAsia="zh-CN"/>
        </w:rPr>
        <w:t xml:space="preserve">Consider to utilize 4x4 Medium </w:t>
      </w:r>
      <w:proofErr w:type="gramStart"/>
      <w:r>
        <w:rPr>
          <w:rFonts w:ascii="Calibri" w:eastAsiaTheme="minorEastAsia" w:hAnsi="Calibri" w:cs="Arial" w:hint="eastAsia"/>
          <w:b/>
          <w:i/>
          <w:u w:val="single"/>
          <w:lang w:val="en-US" w:eastAsia="zh-CN"/>
        </w:rPr>
        <w:t>A</w:t>
      </w:r>
      <w:proofErr w:type="gramEnd"/>
      <w:r>
        <w:rPr>
          <w:rFonts w:ascii="Calibri" w:eastAsiaTheme="minorEastAsia" w:hAnsi="Calibri" w:cs="Arial" w:hint="eastAsia"/>
          <w:b/>
          <w:i/>
          <w:u w:val="single"/>
          <w:lang w:val="en-US" w:eastAsia="zh-CN"/>
        </w:rPr>
        <w:t xml:space="preserve"> correlation setup to differentiate the performance of R-ML </w:t>
      </w:r>
      <w:r>
        <w:rPr>
          <w:rFonts w:ascii="Calibri" w:eastAsiaTheme="minorEastAsia" w:hAnsi="Calibri" w:cs="Arial"/>
          <w:b/>
          <w:i/>
          <w:u w:val="single"/>
          <w:lang w:val="en-US" w:eastAsia="zh-CN"/>
        </w:rPr>
        <w:t>receiver</w:t>
      </w:r>
      <w:r>
        <w:rPr>
          <w:rFonts w:ascii="Calibri" w:eastAsiaTheme="minorEastAsia" w:hAnsi="Calibri" w:cs="Arial" w:hint="eastAsia"/>
          <w:b/>
          <w:i/>
          <w:u w:val="single"/>
          <w:lang w:val="en-US" w:eastAsia="zh-CN"/>
        </w:rPr>
        <w:t xml:space="preserve"> from baseline MMSE-IRC receiver. </w:t>
      </w:r>
    </w:p>
    <w:p w:rsidR="00EB55AA" w:rsidRPr="00185C0B" w:rsidRDefault="00EB55AA" w:rsidP="00EB55AA">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Observation 2</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4 Layer TM4 and TM9 tests </w:t>
      </w:r>
      <w:proofErr w:type="gramStart"/>
      <w:r>
        <w:rPr>
          <w:rFonts w:ascii="Calibri" w:eastAsiaTheme="minorEastAsia" w:hAnsi="Calibri" w:cs="Arial" w:hint="eastAsia"/>
          <w:b/>
          <w:i/>
          <w:u w:val="single"/>
          <w:lang w:val="en-US" w:eastAsia="zh-CN"/>
        </w:rPr>
        <w:t>with 4x4 Low correlation setup,</w:t>
      </w:r>
      <w:proofErr w:type="gramEnd"/>
      <w:r>
        <w:rPr>
          <w:rFonts w:ascii="Calibri" w:eastAsiaTheme="minorEastAsia" w:hAnsi="Calibri" w:cs="Arial" w:hint="eastAsia"/>
          <w:b/>
          <w:i/>
          <w:u w:val="single"/>
          <w:lang w:val="en-US" w:eastAsia="zh-CN"/>
        </w:rPr>
        <w:t xml:space="preserve"> the performance enhancements provided by R-ML </w:t>
      </w:r>
      <w:r>
        <w:rPr>
          <w:rFonts w:ascii="Calibri" w:eastAsiaTheme="minorEastAsia" w:hAnsi="Calibri" w:cs="Arial"/>
          <w:b/>
          <w:i/>
          <w:u w:val="single"/>
          <w:lang w:val="en-US" w:eastAsia="zh-CN"/>
        </w:rPr>
        <w:t>receiver</w:t>
      </w:r>
      <w:r>
        <w:rPr>
          <w:rFonts w:ascii="Calibri" w:eastAsiaTheme="minorEastAsia" w:hAnsi="Calibri" w:cs="Arial" w:hint="eastAsia"/>
          <w:b/>
          <w:i/>
          <w:u w:val="single"/>
          <w:lang w:val="en-US" w:eastAsia="zh-CN"/>
        </w:rPr>
        <w:t xml:space="preserve"> over MMSE-IRC receiver are around 1.2dB and 2.4dB respectively. </w:t>
      </w:r>
    </w:p>
    <w:p w:rsidR="00EB55AA" w:rsidRPr="00185C0B" w:rsidRDefault="00EB55AA" w:rsidP="00EB55AA">
      <w:pPr>
        <w:numPr>
          <w:ilvl w:val="0"/>
          <w:numId w:val="4"/>
        </w:numPr>
        <w:spacing w:afterLines="50" w:after="12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 2</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Reuse the setup for original 4 Layer TM4 and TM9 tests </w:t>
      </w:r>
      <w:proofErr w:type="gramStart"/>
      <w:r>
        <w:rPr>
          <w:rFonts w:ascii="Calibri" w:eastAsiaTheme="minorEastAsia" w:hAnsi="Calibri" w:cs="Arial" w:hint="eastAsia"/>
          <w:b/>
          <w:i/>
          <w:u w:val="single"/>
          <w:lang w:val="en-US" w:eastAsia="zh-CN"/>
        </w:rPr>
        <w:t xml:space="preserve">with 4x4 Low correlation setup for </w:t>
      </w:r>
      <w:proofErr w:type="spellStart"/>
      <w:r>
        <w:rPr>
          <w:rFonts w:ascii="Calibri" w:eastAsiaTheme="minorEastAsia" w:hAnsi="Calibri" w:cs="Arial" w:hint="eastAsia"/>
          <w:b/>
          <w:i/>
          <w:u w:val="single"/>
          <w:lang w:val="en-US" w:eastAsia="zh-CN"/>
        </w:rPr>
        <w:t>eSU</w:t>
      </w:r>
      <w:proofErr w:type="spellEnd"/>
      <w:r>
        <w:rPr>
          <w:rFonts w:ascii="Calibri" w:eastAsiaTheme="minorEastAsia" w:hAnsi="Calibri" w:cs="Arial" w:hint="eastAsia"/>
          <w:b/>
          <w:i/>
          <w:u w:val="single"/>
          <w:lang w:val="en-US" w:eastAsia="zh-CN"/>
        </w:rPr>
        <w:t>-MIMO IM</w:t>
      </w:r>
      <w:proofErr w:type="gramEnd"/>
      <w:r>
        <w:rPr>
          <w:rFonts w:ascii="Calibri" w:eastAsiaTheme="minorEastAsia" w:hAnsi="Calibri" w:cs="Arial" w:hint="eastAsia"/>
          <w:b/>
          <w:i/>
          <w:u w:val="single"/>
          <w:lang w:val="en-US" w:eastAsia="zh-CN"/>
        </w:rPr>
        <w:t xml:space="preserve">. </w:t>
      </w:r>
    </w:p>
    <w:p w:rsidR="00EB55AA" w:rsidRPr="00EB55AA" w:rsidRDefault="00EB55AA" w:rsidP="00EB55AA">
      <w:pPr>
        <w:numPr>
          <w:ilvl w:val="0"/>
          <w:numId w:val="4"/>
        </w:numPr>
        <w:spacing w:afterLines="50" w:after="120" w:line="288" w:lineRule="auto"/>
        <w:ind w:hanging="357"/>
        <w:jc w:val="both"/>
        <w:rPr>
          <w:rFonts w:ascii="Calibri" w:eastAsiaTheme="minorEastAsia" w:hAnsi="Calibri" w:cs="Arial" w:hint="eastAsia"/>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b/>
          <w:i/>
          <w:u w:val="single"/>
          <w:lang w:val="en-US" w:eastAsia="zh-CN"/>
        </w:rPr>
        <w:t xml:space="preserve">3: </w:t>
      </w:r>
      <w:r>
        <w:rPr>
          <w:rFonts w:ascii="Calibri" w:eastAsiaTheme="minorEastAsia" w:hAnsi="Calibri" w:cs="Arial" w:hint="eastAsia"/>
          <w:b/>
          <w:i/>
          <w:u w:val="single"/>
          <w:lang w:val="en-US" w:eastAsia="zh-CN"/>
        </w:rPr>
        <w:t xml:space="preserve">The scenario of 3/4 layer and 256QAM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be excluded from the test scope for </w:t>
      </w:r>
      <w:proofErr w:type="spellStart"/>
      <w:r>
        <w:rPr>
          <w:rFonts w:ascii="Calibri" w:eastAsiaTheme="minorEastAsia" w:hAnsi="Calibri" w:cs="Arial" w:hint="eastAsia"/>
          <w:b/>
          <w:i/>
          <w:u w:val="single"/>
          <w:lang w:val="en-US" w:eastAsia="zh-CN"/>
        </w:rPr>
        <w:t>eSU</w:t>
      </w:r>
      <w:proofErr w:type="spellEnd"/>
      <w:r>
        <w:rPr>
          <w:rFonts w:ascii="Calibri" w:eastAsiaTheme="minorEastAsia" w:hAnsi="Calibri" w:cs="Arial" w:hint="eastAsia"/>
          <w:b/>
          <w:i/>
          <w:u w:val="single"/>
          <w:lang w:val="en-US" w:eastAsia="zh-CN"/>
        </w:rPr>
        <w:t xml:space="preserve">-MIMO IM, considering the very high implementation complexity. </w:t>
      </w:r>
    </w:p>
    <w:p w:rsidR="00EB55AA" w:rsidRPr="00EB55AA" w:rsidRDefault="00EB55AA" w:rsidP="00EB55AA">
      <w:pPr>
        <w:numPr>
          <w:ilvl w:val="0"/>
          <w:numId w:val="4"/>
        </w:numPr>
        <w:spacing w:afterLines="50" w:after="120" w:line="288" w:lineRule="auto"/>
        <w:jc w:val="both"/>
        <w:rPr>
          <w:rFonts w:ascii="Calibri" w:eastAsiaTheme="minorEastAsia" w:hAnsi="Calibri" w:cs="Arial" w:hint="eastAsia"/>
          <w:lang w:val="en-US" w:eastAsia="zh-CN"/>
        </w:rPr>
      </w:pPr>
      <w:r>
        <w:rPr>
          <w:rFonts w:ascii="Calibri" w:eastAsiaTheme="minorEastAsia" w:hAnsi="Calibri" w:cs="Arial" w:hint="eastAsia"/>
          <w:b/>
          <w:i/>
          <w:u w:val="single"/>
          <w:lang w:val="en-US" w:eastAsia="zh-CN"/>
        </w:rPr>
        <w:t>Proposal 4</w:t>
      </w:r>
      <w:r>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To deal with the colored noise introduced by EVM,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w:t>
      </w:r>
      <w:r w:rsidRPr="00EB55AA">
        <w:rPr>
          <w:rFonts w:ascii="Calibri" w:eastAsiaTheme="minorEastAsia" w:hAnsi="Calibri" w:cs="Arial"/>
          <w:b/>
          <w:i/>
          <w:u w:val="single"/>
          <w:lang w:val="en-US" w:eastAsia="zh-CN"/>
        </w:rPr>
        <w:t>baseline receiver should apply interference whitening before R-ML operation.</w:t>
      </w:r>
      <w:r>
        <w:rPr>
          <w:rFonts w:ascii="Calibri" w:eastAsiaTheme="minorEastAsia" w:hAnsi="Calibri" w:cs="Arial" w:hint="eastAsia"/>
          <w:b/>
          <w:i/>
          <w:u w:val="single"/>
          <w:lang w:val="en-US" w:eastAsia="zh-CN"/>
        </w:rPr>
        <w:t xml:space="preserve"> </w:t>
      </w:r>
    </w:p>
    <w:p w:rsidR="00481251" w:rsidRPr="00EB55AA" w:rsidRDefault="00481251" w:rsidP="0039597E">
      <w:pPr>
        <w:spacing w:afterLines="50" w:after="120"/>
        <w:rPr>
          <w:rFonts w:ascii="Calibri" w:eastAsiaTheme="minorEastAsia" w:hAnsi="Calibri" w:cs="Arial"/>
          <w:lang w:val="en-US" w:eastAsia="zh-CN"/>
        </w:rPr>
      </w:pPr>
      <w:bookmarkStart w:id="3" w:name="_GoBack"/>
      <w:bookmarkEnd w:id="3"/>
    </w:p>
    <w:p w:rsidR="00800318" w:rsidRPr="00800318" w:rsidRDefault="006A2AD9" w:rsidP="00E26F5B">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Default="00846FD9" w:rsidP="007E7691">
      <w:pPr>
        <w:spacing w:afterLines="50" w:after="120"/>
        <w:rPr>
          <w:rFonts w:ascii="Calibri" w:eastAsiaTheme="minorEastAsia" w:hAnsi="Calibri" w:cs="Arial" w:hint="eastAsia"/>
          <w:lang w:val="en-US" w:eastAsia="zh-CN"/>
        </w:rPr>
      </w:pPr>
      <w:r w:rsidRPr="00846FD9">
        <w:rPr>
          <w:rFonts w:ascii="Calibri" w:eastAsiaTheme="minorEastAsia" w:hAnsi="Calibri" w:cs="Arial" w:hint="eastAsia"/>
          <w:lang w:val="en-US" w:eastAsia="zh-CN"/>
        </w:rPr>
        <w:t xml:space="preserve">[1] </w:t>
      </w:r>
      <w:r w:rsidR="000136C1" w:rsidRPr="000136C1">
        <w:rPr>
          <w:rFonts w:ascii="Calibri" w:eastAsia="宋体" w:hAnsi="Calibri" w:cs="Arial"/>
          <w:lang w:val="en-US" w:eastAsia="zh-CN"/>
        </w:rPr>
        <w:t>RP-161877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0136C1" w:rsidRPr="000136C1">
        <w:rPr>
          <w:rFonts w:ascii="Calibri" w:eastAsiaTheme="minorEastAsia" w:hAnsi="Calibri" w:cs="Arial"/>
          <w:lang w:val="en-US" w:eastAsia="zh-CN"/>
        </w:rPr>
        <w:t>Enhanced CRS and SU-MIMO Interference Mitigation Performance Requirements for LTE</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0136C1" w:rsidRPr="000136C1">
        <w:rPr>
          <w:rFonts w:ascii="Calibri" w:eastAsiaTheme="minorEastAsia" w:hAnsi="Calibri" w:cs="Arial"/>
          <w:lang w:val="en-US" w:eastAsia="zh-CN"/>
        </w:rPr>
        <w:t>Intel Corporation, Huawei, LGE</w:t>
      </w:r>
      <w:r w:rsidRPr="00846FD9">
        <w:rPr>
          <w:rFonts w:ascii="Calibri" w:eastAsiaTheme="minorEastAsia" w:hAnsi="Calibri" w:cs="Arial" w:hint="eastAsia"/>
          <w:lang w:val="en-US" w:eastAsia="zh-CN"/>
        </w:rPr>
        <w:t>.</w:t>
      </w:r>
    </w:p>
    <w:p w:rsidR="000136C1" w:rsidRDefault="000136C1" w:rsidP="007E7691">
      <w:pPr>
        <w:spacing w:afterLines="50" w:after="120"/>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[2] R4-168639, </w:t>
      </w:r>
      <w:r>
        <w:rPr>
          <w:rFonts w:ascii="Calibri" w:eastAsiaTheme="minorEastAsia" w:hAnsi="Calibri" w:cs="Arial"/>
          <w:lang w:val="en-US" w:eastAsia="zh-CN"/>
        </w:rPr>
        <w:t>“</w:t>
      </w:r>
      <w:r w:rsidRPr="000136C1">
        <w:rPr>
          <w:rFonts w:ascii="Calibri" w:eastAsiaTheme="minorEastAsia" w:hAnsi="Calibri" w:cs="Arial"/>
          <w:lang w:val="en-US" w:eastAsia="zh-CN"/>
        </w:rPr>
        <w:t>WF on Feasibility Test for Enhanced SU-MIMO</w:t>
      </w:r>
      <w:r>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Pr="000136C1">
        <w:rPr>
          <w:rFonts w:ascii="Calibri" w:eastAsiaTheme="minorEastAsia" w:hAnsi="Calibri" w:cs="Arial"/>
          <w:lang w:val="en-US" w:eastAsia="zh-CN"/>
        </w:rPr>
        <w:t xml:space="preserve">LG Electronics, Intel, Huawei, </w:t>
      </w:r>
      <w:proofErr w:type="spellStart"/>
      <w:r w:rsidRPr="000136C1">
        <w:rPr>
          <w:rFonts w:ascii="Calibri" w:eastAsiaTheme="minorEastAsia" w:hAnsi="Calibri" w:cs="Arial"/>
          <w:lang w:val="en-US" w:eastAsia="zh-CN"/>
        </w:rPr>
        <w:t>HiSilicon</w:t>
      </w:r>
      <w:proofErr w:type="spellEnd"/>
      <w:r w:rsidRPr="000136C1">
        <w:rPr>
          <w:rFonts w:ascii="Calibri" w:eastAsiaTheme="minorEastAsia" w:hAnsi="Calibri" w:cs="Arial"/>
          <w:lang w:val="en-US" w:eastAsia="zh-CN"/>
        </w:rPr>
        <w:t>, Ericsson</w:t>
      </w:r>
      <w:r>
        <w:rPr>
          <w:rFonts w:ascii="Calibri" w:eastAsiaTheme="minorEastAsia" w:hAnsi="Calibri" w:cs="Arial" w:hint="eastAsia"/>
          <w:lang w:val="en-US" w:eastAsia="zh-CN"/>
        </w:rPr>
        <w:t xml:space="preserve">. </w:t>
      </w:r>
    </w:p>
    <w:p w:rsidR="00695E60" w:rsidRDefault="00695E60" w:rsidP="007E7691">
      <w:pPr>
        <w:spacing w:afterLines="50" w:after="120"/>
        <w:rPr>
          <w:rFonts w:ascii="Calibri" w:eastAsiaTheme="minorEastAsia" w:hAnsi="Calibri" w:cs="Arial" w:hint="eastAsia"/>
          <w:lang w:val="en-US" w:eastAsia="zh-CN"/>
        </w:rPr>
      </w:pPr>
    </w:p>
    <w:p w:rsidR="00695E60" w:rsidRPr="00800318" w:rsidRDefault="00695E60" w:rsidP="00695E60">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Appendix: Colored Noise introduced by EVM</w:t>
      </w:r>
    </w:p>
    <w:p w:rsidR="00695E60" w:rsidRPr="00695E60" w:rsidRDefault="00695E60" w:rsidP="00695E60">
      <w:pPr>
        <w:spacing w:afterLines="50" w:after="120"/>
        <w:rPr>
          <w:rFonts w:eastAsiaTheme="minorEastAsia" w:cs="Arial"/>
        </w:rPr>
      </w:pPr>
      <w:r w:rsidRPr="00695E60">
        <w:rPr>
          <w:rFonts w:eastAsiaTheme="minorEastAsia" w:cs="Arial"/>
        </w:rPr>
        <w:t>If we don’t consider the channel estimation error introduced in practice implementation, we can have the following theoretical analysis for the resultant noise observed in Rx antennas, and the correlation between the noise values can be conducted. To make the analysis simple, we just use 2TX and 2RX case as an example:</w:t>
      </w:r>
    </w:p>
    <w:p w:rsidR="00695E60" w:rsidRPr="00695E60" w:rsidRDefault="00695E60" w:rsidP="00695E60">
      <w:pPr>
        <w:spacing w:afterLines="50" w:after="120"/>
        <w:jc w:val="center"/>
        <w:rPr>
          <w:rFonts w:eastAsiaTheme="minorEastAsia" w:cs="Arial"/>
        </w:rPr>
      </w:pPr>
      <w:r w:rsidRPr="00487C20">
        <w:object w:dxaOrig="4348" w:dyaOrig="2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109.55pt" o:ole="">
            <v:imagedata r:id="rId12" o:title=""/>
          </v:shape>
          <o:OLEObject Type="Embed" ProgID="Visio.Drawing.11" ShapeID="_x0000_i1025" DrawAspect="Content" ObjectID="_1539794751" r:id="rId13"/>
        </w:object>
      </w:r>
    </w:p>
    <w:p w:rsidR="00695E60" w:rsidRPr="00695E60" w:rsidRDefault="00695E60" w:rsidP="00695E60">
      <w:pPr>
        <w:spacing w:afterLines="50" w:after="120"/>
        <w:rPr>
          <w:rFonts w:eastAsiaTheme="minorEastAsia" w:cs="Arial"/>
        </w:rPr>
      </w:pPr>
      <w:proofErr w:type="gramStart"/>
      <w:r w:rsidRPr="00695E60">
        <w:rPr>
          <w:rFonts w:eastAsiaTheme="minorEastAsia" w:cs="Arial"/>
        </w:rPr>
        <w:t>in</w:t>
      </w:r>
      <w:proofErr w:type="gramEnd"/>
      <w:r w:rsidRPr="00695E60">
        <w:rPr>
          <w:rFonts w:eastAsiaTheme="minorEastAsia" w:cs="Arial"/>
        </w:rPr>
        <w:t xml:space="preserve"> which we have the received signal can be expressed as </w:t>
      </w:r>
    </w:p>
    <w:p w:rsidR="00695E60" w:rsidRPr="00695E60" w:rsidRDefault="00695E60" w:rsidP="00695E60">
      <w:pPr>
        <w:spacing w:afterLines="50" w:after="120"/>
        <w:rPr>
          <w:rFonts w:ascii="Calibri" w:eastAsiaTheme="minorEastAsia" w:hAnsi="Calibri" w:cs="Arial"/>
        </w:rPr>
      </w:pPr>
      <m:oMathPara>
        <m:oMath>
          <m:sSub>
            <m:sSubPr>
              <m:ctrlPr>
                <w:rPr>
                  <w:rFonts w:ascii="Cambria Math" w:eastAsiaTheme="minorEastAsia" w:hAnsi="Cambria Math" w:cs="Arial"/>
                  <w:i/>
                </w:rPr>
              </m:ctrlPr>
            </m:sSubPr>
            <m:e>
              <m:r>
                <w:rPr>
                  <w:rFonts w:ascii="Cambria Math" w:eastAsiaTheme="minorEastAsia" w:hAnsi="Cambria Math" w:cs="Arial"/>
                </w:rPr>
                <m:t>r</m:t>
              </m:r>
            </m:e>
            <m:sub>
              <m:r>
                <w:rPr>
                  <w:rFonts w:ascii="Cambria Math" w:eastAsiaTheme="minorEastAsia" w:hAnsi="Cambria Math" w:cs="Arial"/>
                </w:rPr>
                <m:t>1</m:t>
              </m:r>
            </m:sub>
          </m:sSub>
          <m:r>
            <w:rPr>
              <w:rFonts w:ascii="Cambria Math" w:eastAsiaTheme="minorEastAsia" w:hAnsi="Cambria Math" w:cs="Arial"/>
            </w:rPr>
            <m:t>=</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e>
          </m:d>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11</m:t>
              </m:r>
            </m:sub>
          </m:sSub>
          <m:r>
            <w:rPr>
              <w:rFonts w:ascii="Cambria Math" w:eastAsiaTheme="minorEastAsia" w:hAnsi="Cambria Math" w:cs="Arial"/>
            </w:rPr>
            <m:t>+</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e>
          </m:d>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rx,1</m:t>
              </m:r>
            </m:sub>
          </m:sSub>
          <m:r>
            <w:rPr>
              <w:rFonts w:ascii="Cambria Math" w:eastAsiaTheme="minorEastAsia" w:hAnsi="Cambria Math" w:cs="Arial"/>
            </w:rPr>
            <m:t>=</m:t>
          </m:r>
          <m:sSub>
            <m:sSubPr>
              <m:ctrlPr>
                <w:rPr>
                  <w:rFonts w:ascii="Cambria Math" w:eastAsiaTheme="minorEastAsia" w:hAnsi="Cambria Math" w:cs="Arial"/>
                  <w:i/>
                </w:rPr>
              </m:ctrlPr>
            </m:sSub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r>
                <w:rPr>
                  <w:rFonts w:ascii="Cambria Math" w:eastAsiaTheme="minorEastAsia" w:hAnsi="Cambria Math" w:cs="Arial"/>
                </w:rPr>
                <m:t>h</m:t>
              </m:r>
            </m:e>
            <m:sub>
              <m:r>
                <w:rPr>
                  <w:rFonts w:ascii="Cambria Math" w:eastAsiaTheme="minorEastAsia" w:hAnsi="Cambria Math" w:cs="Arial"/>
                </w:rPr>
                <m:t>11</m:t>
              </m:r>
            </m:sub>
          </m:sSub>
          <m:r>
            <w:rPr>
              <w:rFonts w:ascii="Cambria Math" w:eastAsiaTheme="minorEastAsia" w:hAnsi="Cambria Math" w:cs="Arial"/>
            </w:rPr>
            <m:t>+</m:t>
          </m:r>
          <m:sSub>
            <m:sSubPr>
              <m:ctrlPr>
                <w:rPr>
                  <w:rFonts w:ascii="Cambria Math" w:eastAsiaTheme="minorEastAsia" w:hAnsi="Cambria Math" w:cs="Arial"/>
                  <w:i/>
                </w:rPr>
              </m:ctrlPr>
            </m:sSub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r>
                <w:rPr>
                  <w:rFonts w:ascii="Cambria Math" w:eastAsiaTheme="minorEastAsia" w:hAnsi="Cambria Math" w:cs="Arial"/>
                </w:rPr>
                <m:t>h</m:t>
              </m:r>
            </m:e>
            <m:sub>
              <m:r>
                <w:rPr>
                  <w:rFonts w:ascii="Cambria Math" w:eastAsiaTheme="minorEastAsia" w:hAnsi="Cambria Math" w:cs="Arial"/>
                </w:rPr>
                <m:t>12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rx,1</m:t>
              </m:r>
            </m:sub>
          </m:sSub>
          <m:r>
            <w:rPr>
              <w:rFonts w:ascii="Cambria Math" w:eastAsiaTheme="minorEastAsia" w:hAnsi="Cambria Math" w:cs="Arial"/>
            </w:rPr>
            <m:t>)</m:t>
          </m:r>
        </m:oMath>
      </m:oMathPara>
    </w:p>
    <w:p w:rsidR="00695E60" w:rsidRPr="00695E60" w:rsidRDefault="00695E60" w:rsidP="00695E60">
      <w:pPr>
        <w:spacing w:afterLines="50" w:after="120"/>
        <w:rPr>
          <w:rFonts w:ascii="Calibri" w:eastAsiaTheme="minorEastAsia" w:hAnsi="Calibri" w:cs="Arial"/>
        </w:rPr>
      </w:pPr>
      <m:oMathPara>
        <m:oMath>
          <m:sSub>
            <m:sSubPr>
              <m:ctrlPr>
                <w:rPr>
                  <w:rFonts w:ascii="Cambria Math" w:eastAsiaTheme="minorEastAsia" w:hAnsi="Cambria Math" w:cs="Arial"/>
                  <w:i/>
                </w:rPr>
              </m:ctrlPr>
            </m:sSubPr>
            <m:e>
              <m:r>
                <w:rPr>
                  <w:rFonts w:ascii="Cambria Math" w:eastAsiaTheme="minorEastAsia" w:hAnsi="Cambria Math" w:cs="Arial"/>
                </w:rPr>
                <m:t>r</m:t>
              </m:r>
            </m:e>
            <m:sub>
              <m:r>
                <w:rPr>
                  <w:rFonts w:ascii="Cambria Math" w:eastAsiaTheme="minorEastAsia" w:hAnsi="Cambria Math" w:cs="Arial"/>
                </w:rPr>
                <m:t>2</m:t>
              </m:r>
            </m:sub>
          </m:sSub>
          <m:r>
            <w:rPr>
              <w:rFonts w:ascii="Cambria Math" w:eastAsiaTheme="minorEastAsia" w:hAnsi="Cambria Math" w:cs="Arial"/>
            </w:rPr>
            <m:t>=</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e>
          </m:d>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21</m:t>
              </m:r>
            </m:sub>
          </m:sSub>
          <m:r>
            <w:rPr>
              <w:rFonts w:ascii="Cambria Math" w:eastAsiaTheme="minorEastAsia" w:hAnsi="Cambria Math" w:cs="Arial"/>
            </w:rPr>
            <m:t>+</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e>
          </m:d>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22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rx,2</m:t>
              </m:r>
            </m:sub>
          </m:sSub>
          <m:r>
            <w:rPr>
              <w:rFonts w:ascii="Cambria Math" w:eastAsiaTheme="minorEastAsia" w:hAnsi="Cambria Math" w:cs="Arial"/>
            </w:rPr>
            <m:t>=</m:t>
          </m:r>
          <m:sSub>
            <m:sSubPr>
              <m:ctrlPr>
                <w:rPr>
                  <w:rFonts w:ascii="Cambria Math" w:eastAsiaTheme="minorEastAsia" w:hAnsi="Cambria Math" w:cs="Arial"/>
                  <w:i/>
                </w:rPr>
              </m:ctrlPr>
            </m:sSub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r>
                <w:rPr>
                  <w:rFonts w:ascii="Cambria Math" w:eastAsiaTheme="minorEastAsia" w:hAnsi="Cambria Math" w:cs="Arial"/>
                </w:rPr>
                <m:t>h</m:t>
              </m:r>
            </m:e>
            <m:sub>
              <m:r>
                <w:rPr>
                  <w:rFonts w:ascii="Cambria Math" w:eastAsiaTheme="minorEastAsia" w:hAnsi="Cambria Math" w:cs="Arial"/>
                </w:rPr>
                <m:t>21</m:t>
              </m:r>
            </m:sub>
          </m:sSub>
          <m:r>
            <w:rPr>
              <w:rFonts w:ascii="Cambria Math" w:eastAsiaTheme="minorEastAsia" w:hAnsi="Cambria Math" w:cs="Arial"/>
            </w:rPr>
            <m:t>+</m:t>
          </m:r>
          <m:sSub>
            <m:sSubPr>
              <m:ctrlPr>
                <w:rPr>
                  <w:rFonts w:ascii="Cambria Math" w:eastAsiaTheme="minorEastAsia" w:hAnsi="Cambria Math" w:cs="Arial"/>
                  <w:i/>
                </w:rPr>
              </m:ctrlPr>
            </m:sSub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r>
                <w:rPr>
                  <w:rFonts w:ascii="Cambria Math" w:eastAsiaTheme="minorEastAsia" w:hAnsi="Cambria Math" w:cs="Arial"/>
                </w:rPr>
                <m:t>h</m:t>
              </m:r>
            </m:e>
            <m:sub>
              <m:r>
                <w:rPr>
                  <w:rFonts w:ascii="Cambria Math" w:eastAsiaTheme="minorEastAsia" w:hAnsi="Cambria Math" w:cs="Arial"/>
                </w:rPr>
                <m:t>22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21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22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rx,2</m:t>
              </m:r>
            </m:sub>
          </m:sSub>
          <m:r>
            <w:rPr>
              <w:rFonts w:ascii="Cambria Math" w:eastAsiaTheme="minorEastAsia" w:hAnsi="Cambria Math" w:cs="Arial"/>
            </w:rPr>
            <m:t>)</m:t>
          </m:r>
        </m:oMath>
      </m:oMathPara>
    </w:p>
    <w:p w:rsidR="00695E60" w:rsidRPr="00695E60" w:rsidRDefault="00695E60" w:rsidP="00695E60">
      <w:pPr>
        <w:spacing w:afterLines="50" w:after="120"/>
        <w:rPr>
          <w:rFonts w:eastAsiaTheme="minorEastAsia" w:cs="Arial"/>
        </w:rPr>
      </w:pPr>
      <w:proofErr w:type="gramStart"/>
      <w:r w:rsidRPr="00695E60">
        <w:rPr>
          <w:rFonts w:eastAsiaTheme="minorEastAsia" w:cs="Arial"/>
        </w:rPr>
        <w:t>where</w:t>
      </w:r>
      <w:proofErr w:type="gramEnd"/>
      <w:r w:rsidRPr="00695E60">
        <w:rPr>
          <w:rFonts w:eastAsiaTheme="minorEastAsia" w:cs="Arial"/>
        </w:rPr>
        <w:t xml:space="preserve"> the rightmost parts in the brackets are the equivalent noise values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rx,eq,1</m:t>
            </m:r>
          </m:sub>
        </m:sSub>
      </m:oMath>
      <w:r w:rsidRPr="00695E60">
        <w:rPr>
          <w:rFonts w:eastAsiaTheme="minorEastAsia" w:cs="Arial"/>
        </w:rPr>
        <w:t xml:space="preserve"> and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rx,eq,2</m:t>
            </m:r>
          </m:sub>
        </m:sSub>
      </m:oMath>
      <w:r w:rsidRPr="00695E60">
        <w:rPr>
          <w:rFonts w:eastAsiaTheme="minorEastAsia" w:cs="Arial"/>
        </w:rPr>
        <w:t xml:space="preserve"> observed at Rx antennas. Then the correlation between the noises at Rx antennas, i.e</w:t>
      </w:r>
      <w:proofErr w:type="gramStart"/>
      <w:r w:rsidRPr="00695E60">
        <w:rPr>
          <w:rFonts w:eastAsiaTheme="minorEastAsia" w:cs="Arial"/>
        </w:rPr>
        <w:t>.,</w:t>
      </w:r>
      <w:proofErr w:type="gramEnd"/>
      <w:r w:rsidRPr="00695E60">
        <w:rPr>
          <w:rFonts w:eastAsiaTheme="minorEastAsia" w:cs="Arial"/>
        </w:rPr>
        <w:t xml:space="preserve"> </w:t>
      </w:r>
    </w:p>
    <w:p w:rsidR="00695E60" w:rsidRPr="00695E60" w:rsidRDefault="00695E60" w:rsidP="00695E60">
      <w:pPr>
        <w:spacing w:afterLines="50" w:after="120"/>
        <w:rPr>
          <w:rFonts w:ascii="Calibri" w:eastAsiaTheme="minorEastAsia" w:hAnsi="Calibri" w:cs="Arial"/>
        </w:rPr>
      </w:pPr>
      <m:oMathPara>
        <m:oMath>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rx,eq,1</m:t>
                  </m:r>
                </m:sub>
              </m:sSub>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rx,eq,2</m:t>
                  </m:r>
                </m:sub>
                <m:sup>
                  <m:r>
                    <w:rPr>
                      <w:rFonts w:ascii="Cambria Math" w:eastAsiaTheme="minorEastAsia" w:hAnsi="Cambria Math" w:cs="Arial"/>
                    </w:rPr>
                    <m:t>*</m:t>
                  </m:r>
                </m:sup>
              </m:sSubSup>
            </m:e>
          </m:d>
          <m:r>
            <w:rPr>
              <w:rFonts w:ascii="Cambria Math" w:eastAsiaTheme="minorEastAsia" w:hAnsi="Cambria Math" w:cs="Arial"/>
            </w:rPr>
            <m:t>=E[</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rx,1</m:t>
              </m:r>
            </m:sub>
          </m:sSub>
          <m:r>
            <w:rPr>
              <w:rFonts w:ascii="Cambria Math" w:eastAsiaTheme="minorEastAsia" w:hAnsi="Cambria Math" w:cs="Arial"/>
            </w:rPr>
            <m:t>)</m:t>
          </m:r>
          <m:sSup>
            <m:sSupPr>
              <m:ctrlPr>
                <w:rPr>
                  <w:rFonts w:ascii="Cambria Math" w:eastAsiaTheme="minorEastAsia" w:hAnsi="Cambria Math" w:cs="Arial"/>
                  <w:i/>
                </w:rPr>
              </m:ctrlPr>
            </m:sSup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21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22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rx,2</m:t>
                  </m:r>
                </m:sub>
              </m:sSub>
              <m:r>
                <w:rPr>
                  <w:rFonts w:ascii="Cambria Math" w:eastAsiaTheme="minorEastAsia" w:hAnsi="Cambria Math" w:cs="Arial"/>
                </w:rPr>
                <m:t>)</m:t>
              </m:r>
            </m:e>
            <m:sup>
              <m:r>
                <w:rPr>
                  <w:rFonts w:ascii="Cambria Math" w:eastAsiaTheme="minorEastAsia" w:hAnsi="Cambria Math" w:cs="Arial"/>
                </w:rPr>
                <m:t>*</m:t>
              </m:r>
            </m:sup>
          </m:sSup>
          <m:r>
            <w:rPr>
              <w:rFonts w:ascii="Cambria Math" w:eastAsiaTheme="minorEastAsia" w:hAnsi="Cambria Math" w:cs="Arial"/>
            </w:rPr>
            <m:t>]</m:t>
          </m:r>
        </m:oMath>
      </m:oMathPara>
    </w:p>
    <w:p w:rsidR="00695E60" w:rsidRPr="00695E60" w:rsidRDefault="00695E60" w:rsidP="00695E60">
      <w:pPr>
        <w:spacing w:afterLines="50" w:after="120"/>
        <w:rPr>
          <w:rFonts w:ascii="Calibri" w:eastAsiaTheme="minorEastAsia" w:hAnsi="Calibri" w:cs="Arial"/>
        </w:rPr>
      </w:pPr>
      <m:oMathPara>
        <m:oMath>
          <m:r>
            <w:rPr>
              <w:rFonts w:ascii="Cambria Math" w:eastAsiaTheme="minorEastAsia" w:hAnsi="Cambria Math" w:cs="Arial"/>
            </w:rPr>
            <m:t xml:space="preserve"> =</m:t>
          </m:r>
          <m:sSup>
            <m:sSupPr>
              <m:ctrlPr>
                <w:rPr>
                  <w:rFonts w:ascii="Cambria Math" w:eastAsiaTheme="minorEastAsia" w:hAnsi="Cambria Math" w:cs="Arial"/>
                  <w:i/>
                </w:rPr>
              </m:ctrlPr>
            </m:sSupPr>
            <m:e>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e>
              </m:d>
            </m:e>
            <m:sup>
              <m:r>
                <w:rPr>
                  <w:rFonts w:ascii="Cambria Math" w:eastAsiaTheme="minorEastAsia" w:hAnsi="Cambria Math" w:cs="Arial"/>
                </w:rPr>
                <m:t>2</m:t>
              </m:r>
            </m:sup>
          </m:sSup>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11</m:t>
                  </m:r>
                </m:sub>
              </m:sSub>
              <m:sSubSup>
                <m:sSubSupPr>
                  <m:ctrlPr>
                    <w:rPr>
                      <w:rFonts w:ascii="Cambria Math" w:eastAsiaTheme="minorEastAsia" w:hAnsi="Cambria Math" w:cs="Arial"/>
                      <w:i/>
                    </w:rPr>
                  </m:ctrlPr>
                </m:sSubSupPr>
                <m:e>
                  <m:r>
                    <w:rPr>
                      <w:rFonts w:ascii="Cambria Math" w:eastAsiaTheme="minorEastAsia" w:hAnsi="Cambria Math" w:cs="Arial"/>
                    </w:rPr>
                    <m:t>h</m:t>
                  </m:r>
                </m:e>
                <m:sub>
                  <m:r>
                    <w:rPr>
                      <w:rFonts w:ascii="Cambria Math" w:eastAsiaTheme="minorEastAsia" w:hAnsi="Cambria Math" w:cs="Arial"/>
                    </w:rPr>
                    <m:t>21</m:t>
                  </m:r>
                </m:sub>
                <m:sup>
                  <m:r>
                    <w:rPr>
                      <w:rFonts w:ascii="Cambria Math" w:eastAsiaTheme="minorEastAsia" w:hAnsi="Cambria Math" w:cs="Arial"/>
                    </w:rPr>
                    <m:t>*</m:t>
                  </m:r>
                </m:sup>
              </m:sSubSup>
            </m:e>
          </m:d>
          <m:r>
            <w:rPr>
              <w:rFonts w:ascii="Cambria Math" w:eastAsiaTheme="minorEastAsia" w:hAnsi="Cambria Math" w:cs="Arial"/>
            </w:rPr>
            <m:t>+</m:t>
          </m:r>
          <m:sSup>
            <m:sSupPr>
              <m:ctrlPr>
                <w:rPr>
                  <w:rFonts w:ascii="Cambria Math" w:eastAsiaTheme="minorEastAsia" w:hAnsi="Cambria Math" w:cs="Arial"/>
                  <w:i/>
                </w:rPr>
              </m:ctrlPr>
            </m:sSupPr>
            <m:e>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e>
              </m:d>
            </m:e>
            <m:sup>
              <m:r>
                <w:rPr>
                  <w:rFonts w:ascii="Cambria Math" w:eastAsiaTheme="minorEastAsia" w:hAnsi="Cambria Math" w:cs="Arial"/>
                </w:rPr>
                <m:t>2</m:t>
              </m:r>
            </m:sup>
          </m:sSup>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12</m:t>
                  </m:r>
                </m:sub>
              </m:sSub>
              <m:sSubSup>
                <m:sSubSupPr>
                  <m:ctrlPr>
                    <w:rPr>
                      <w:rFonts w:ascii="Cambria Math" w:eastAsiaTheme="minorEastAsia" w:hAnsi="Cambria Math" w:cs="Arial"/>
                      <w:i/>
                    </w:rPr>
                  </m:ctrlPr>
                </m:sSubSupPr>
                <m:e>
                  <m:r>
                    <w:rPr>
                      <w:rFonts w:ascii="Cambria Math" w:eastAsiaTheme="minorEastAsia" w:hAnsi="Cambria Math" w:cs="Arial"/>
                    </w:rPr>
                    <m:t>h</m:t>
                  </m:r>
                </m:e>
                <m:sub>
                  <m:r>
                    <w:rPr>
                      <w:rFonts w:ascii="Cambria Math" w:eastAsiaTheme="minorEastAsia" w:hAnsi="Cambria Math" w:cs="Arial"/>
                    </w:rPr>
                    <m:t>22</m:t>
                  </m:r>
                </m:sub>
                <m:sup>
                  <m:r>
                    <w:rPr>
                      <w:rFonts w:ascii="Cambria Math" w:eastAsiaTheme="minorEastAsia" w:hAnsi="Cambria Math" w:cs="Arial"/>
                    </w:rPr>
                    <m:t>*</m:t>
                  </m:r>
                </m:sup>
              </m:sSubSup>
            </m:e>
          </m:d>
        </m:oMath>
      </m:oMathPara>
    </w:p>
    <w:p w:rsidR="00695E60" w:rsidRPr="00695E60" w:rsidRDefault="00695E60" w:rsidP="00695E60">
      <w:pPr>
        <w:spacing w:afterLines="50" w:after="120"/>
        <w:rPr>
          <w:rFonts w:eastAsiaTheme="minorEastAsia" w:cs="Arial"/>
        </w:rPr>
      </w:pPr>
      <w:r w:rsidRPr="00695E60">
        <w:rPr>
          <w:rFonts w:eastAsiaTheme="minorEastAsia" w:cs="Arial"/>
        </w:rPr>
        <w:t xml:space="preserve">Considering the method to model </w:t>
      </w:r>
      <w:proofErr w:type="spellStart"/>
      <w:r w:rsidRPr="00695E60">
        <w:rPr>
          <w:rFonts w:eastAsiaTheme="minorEastAsia" w:cs="Arial"/>
        </w:rPr>
        <w:t>Tx</w:t>
      </w:r>
      <w:proofErr w:type="spellEnd"/>
      <w:r w:rsidRPr="00695E60">
        <w:rPr>
          <w:rFonts w:eastAsiaTheme="minorEastAsia" w:cs="Arial"/>
        </w:rPr>
        <w:t xml:space="preserve"> EVM, i.e., independent AWGN, and low correlation are utilized</w:t>
      </w:r>
      <w:r w:rsidRPr="00695E60">
        <w:rPr>
          <w:rFonts w:eastAsiaTheme="minorEastAsia" w:cs="Arial" w:hint="eastAsia"/>
        </w:rPr>
        <w:t>, we can have</w:t>
      </w:r>
      <w:r w:rsidRPr="00695E60">
        <w:rPr>
          <w:rFonts w:eastAsiaTheme="minorEastAsia" w:cs="Arial"/>
        </w:rPr>
        <w:t xml:space="preserve"> </w:t>
      </w:r>
      <m:oMath>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11</m:t>
                </m:r>
              </m:sub>
            </m:sSub>
            <m:sSubSup>
              <m:sSubSupPr>
                <m:ctrlPr>
                  <w:rPr>
                    <w:rFonts w:ascii="Cambria Math" w:eastAsiaTheme="minorEastAsia" w:hAnsi="Cambria Math" w:cs="Arial"/>
                    <w:i/>
                  </w:rPr>
                </m:ctrlPr>
              </m:sSubSupPr>
              <m:e>
                <m:r>
                  <w:rPr>
                    <w:rFonts w:ascii="Cambria Math" w:eastAsiaTheme="minorEastAsia" w:hAnsi="Cambria Math" w:cs="Arial"/>
                  </w:rPr>
                  <m:t>h</m:t>
                </m:r>
              </m:e>
              <m:sub>
                <m:r>
                  <w:rPr>
                    <w:rFonts w:ascii="Cambria Math" w:eastAsiaTheme="minorEastAsia" w:hAnsi="Cambria Math" w:cs="Arial"/>
                  </w:rPr>
                  <m:t>21</m:t>
                </m:r>
              </m:sub>
              <m:sup>
                <m:r>
                  <w:rPr>
                    <w:rFonts w:ascii="Cambria Math" w:eastAsiaTheme="minorEastAsia" w:hAnsi="Cambria Math" w:cs="Arial"/>
                  </w:rPr>
                  <m:t>*</m:t>
                </m:r>
              </m:sup>
            </m:sSubSup>
          </m:e>
        </m:d>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12</m:t>
                </m:r>
              </m:sub>
            </m:sSub>
            <m:sSubSup>
              <m:sSubSupPr>
                <m:ctrlPr>
                  <w:rPr>
                    <w:rFonts w:ascii="Cambria Math" w:eastAsiaTheme="minorEastAsia" w:hAnsi="Cambria Math" w:cs="Arial"/>
                    <w:i/>
                  </w:rPr>
                </m:ctrlPr>
              </m:sSubSupPr>
              <m:e>
                <m:r>
                  <w:rPr>
                    <w:rFonts w:ascii="Cambria Math" w:eastAsiaTheme="minorEastAsia" w:hAnsi="Cambria Math" w:cs="Arial"/>
                  </w:rPr>
                  <m:t>h</m:t>
                </m:r>
              </m:e>
              <m:sub>
                <m:r>
                  <w:rPr>
                    <w:rFonts w:ascii="Cambria Math" w:eastAsiaTheme="minorEastAsia" w:hAnsi="Cambria Math" w:cs="Arial"/>
                  </w:rPr>
                  <m:t>22</m:t>
                </m:r>
              </m:sub>
              <m:sup>
                <m:r>
                  <w:rPr>
                    <w:rFonts w:ascii="Cambria Math" w:eastAsiaTheme="minorEastAsia" w:hAnsi="Cambria Math" w:cs="Arial"/>
                  </w:rPr>
                  <m:t>*</m:t>
                </m:r>
              </m:sup>
            </m:sSubSup>
          </m:e>
        </m:d>
        <m:r>
          <w:rPr>
            <w:rFonts w:ascii="Cambria Math" w:eastAsiaTheme="minorEastAsia" w:hAnsi="Cambria Math" w:cs="Arial"/>
          </w:rPr>
          <m:t>=0</m:t>
        </m:r>
      </m:oMath>
      <w:r w:rsidRPr="00695E60">
        <w:rPr>
          <w:rFonts w:eastAsiaTheme="minorEastAsia" w:cs="Arial" w:hint="eastAsia"/>
        </w:rPr>
        <w:t xml:space="preserve"> if the expectation (averaging) operation is over enough channel realizations.</w:t>
      </w:r>
      <w:r w:rsidRPr="00695E60">
        <w:rPr>
          <w:rFonts w:eastAsiaTheme="minorEastAsia" w:cs="Arial"/>
        </w:rPr>
        <w:t xml:space="preserve"> </w:t>
      </w:r>
      <w:r w:rsidRPr="00695E60">
        <w:rPr>
          <w:rFonts w:eastAsiaTheme="minorEastAsia" w:cs="Arial" w:hint="eastAsia"/>
        </w:rPr>
        <w:t xml:space="preserve">Based on this condition, </w:t>
      </w:r>
      <w:r w:rsidRPr="00695E60">
        <w:rPr>
          <w:rFonts w:eastAsiaTheme="minorEastAsia" w:cs="Arial"/>
        </w:rPr>
        <w:t>we can reach the fact that no</w:t>
      </w:r>
      <w:r w:rsidRPr="00695E60">
        <w:rPr>
          <w:rFonts w:eastAsiaTheme="minorEastAsia" w:cs="Arial" w:hint="eastAsia"/>
        </w:rPr>
        <w:t>i</w:t>
      </w:r>
      <w:r w:rsidRPr="00695E60">
        <w:rPr>
          <w:rFonts w:eastAsiaTheme="minorEastAsia" w:cs="Arial"/>
        </w:rPr>
        <w:t xml:space="preserve">se values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rx,eq,1</m:t>
            </m:r>
          </m:sub>
        </m:sSub>
      </m:oMath>
      <w:r w:rsidRPr="00695E60">
        <w:rPr>
          <w:rFonts w:eastAsiaTheme="minorEastAsia" w:cs="Arial"/>
        </w:rPr>
        <w:t xml:space="preserve"> and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rx,eq,2</m:t>
            </m:r>
          </m:sub>
        </m:sSub>
      </m:oMath>
      <w:r w:rsidRPr="00695E60">
        <w:rPr>
          <w:rFonts w:eastAsiaTheme="minorEastAsia" w:cs="Arial"/>
        </w:rPr>
        <w:t xml:space="preserve"> are not correlated</w:t>
      </w:r>
      <w:r w:rsidRPr="00695E60">
        <w:rPr>
          <w:rFonts w:eastAsiaTheme="minorEastAsia" w:cs="Arial" w:hint="eastAsia"/>
        </w:rPr>
        <w:t xml:space="preserve"> statistically</w:t>
      </w:r>
      <w:r w:rsidRPr="00695E60">
        <w:rPr>
          <w:rFonts w:eastAsiaTheme="minorEastAsia" w:cs="Arial"/>
        </w:rPr>
        <w:t xml:space="preserve">. </w:t>
      </w:r>
      <w:r w:rsidRPr="00695E60">
        <w:rPr>
          <w:rFonts w:eastAsiaTheme="minorEastAsia" w:cs="Arial" w:hint="eastAsia"/>
        </w:rPr>
        <w:t xml:space="preserve">However, considering the limited RE numbers to be used in the operation, the channel realizations could be not independent enough over the observation region, then we may have </w:t>
      </w:r>
      <m:oMath>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11</m:t>
                </m:r>
              </m:sub>
            </m:sSub>
            <m:sSubSup>
              <m:sSubSupPr>
                <m:ctrlPr>
                  <w:rPr>
                    <w:rFonts w:ascii="Cambria Math" w:eastAsiaTheme="minorEastAsia" w:hAnsi="Cambria Math" w:cs="Arial"/>
                    <w:i/>
                  </w:rPr>
                </m:ctrlPr>
              </m:sSubSupPr>
              <m:e>
                <m:r>
                  <w:rPr>
                    <w:rFonts w:ascii="Cambria Math" w:eastAsiaTheme="minorEastAsia" w:hAnsi="Cambria Math" w:cs="Arial"/>
                  </w:rPr>
                  <m:t>h</m:t>
                </m:r>
              </m:e>
              <m:sub>
                <m:r>
                  <w:rPr>
                    <w:rFonts w:ascii="Cambria Math" w:eastAsiaTheme="minorEastAsia" w:hAnsi="Cambria Math" w:cs="Arial"/>
                  </w:rPr>
                  <m:t>21</m:t>
                </m:r>
              </m:sub>
              <m:sup>
                <m:r>
                  <w:rPr>
                    <w:rFonts w:ascii="Cambria Math" w:eastAsiaTheme="minorEastAsia" w:hAnsi="Cambria Math" w:cs="Arial"/>
                  </w:rPr>
                  <m:t>*</m:t>
                </m:r>
              </m:sup>
            </m:sSubSup>
          </m:e>
        </m:d>
        <m:r>
          <w:rPr>
            <w:rFonts w:ascii="Cambria Math" w:eastAsiaTheme="minorEastAsia" w:hAnsi="Cambria Math" w:cs="Arial"/>
          </w:rPr>
          <m:t>≠0</m:t>
        </m:r>
      </m:oMath>
      <w:r w:rsidRPr="00695E60">
        <w:rPr>
          <w:rFonts w:eastAsiaTheme="minorEastAsia" w:cs="Arial" w:hint="eastAsia"/>
        </w:rPr>
        <w:t xml:space="preserve"> and </w:t>
      </w:r>
      <m:oMath>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12</m:t>
                </m:r>
              </m:sub>
            </m:sSub>
            <m:sSubSup>
              <m:sSubSupPr>
                <m:ctrlPr>
                  <w:rPr>
                    <w:rFonts w:ascii="Cambria Math" w:eastAsiaTheme="minorEastAsia" w:hAnsi="Cambria Math" w:cs="Arial"/>
                    <w:i/>
                  </w:rPr>
                </m:ctrlPr>
              </m:sSubSupPr>
              <m:e>
                <m:r>
                  <w:rPr>
                    <w:rFonts w:ascii="Cambria Math" w:eastAsiaTheme="minorEastAsia" w:hAnsi="Cambria Math" w:cs="Arial"/>
                  </w:rPr>
                  <m:t>h</m:t>
                </m:r>
              </m:e>
              <m:sub>
                <m:r>
                  <w:rPr>
                    <w:rFonts w:ascii="Cambria Math" w:eastAsiaTheme="minorEastAsia" w:hAnsi="Cambria Math" w:cs="Arial"/>
                  </w:rPr>
                  <m:t>22</m:t>
                </m:r>
              </m:sub>
              <m:sup>
                <m:r>
                  <w:rPr>
                    <w:rFonts w:ascii="Cambria Math" w:eastAsiaTheme="minorEastAsia" w:hAnsi="Cambria Math" w:cs="Arial"/>
                  </w:rPr>
                  <m:t>*</m:t>
                </m:r>
              </m:sup>
            </m:sSubSup>
          </m:e>
        </m:d>
        <m:r>
          <w:rPr>
            <w:rFonts w:ascii="Cambria Math" w:eastAsiaTheme="minorEastAsia" w:hAnsi="Cambria Math" w:cs="Arial"/>
          </w:rPr>
          <m:t>≠0</m:t>
        </m:r>
      </m:oMath>
      <w:r w:rsidRPr="00695E60">
        <w:rPr>
          <w:rFonts w:eastAsiaTheme="minorEastAsia" w:cs="Arial" w:hint="eastAsia"/>
        </w:rPr>
        <w:t xml:space="preserve">, which makes that </w:t>
      </w:r>
      <w:r w:rsidRPr="00695E60">
        <w:rPr>
          <w:rFonts w:eastAsiaTheme="minorEastAsia" w:cs="Arial"/>
        </w:rPr>
        <w:t xml:space="preserve">noise values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rx,eq,1</m:t>
            </m:r>
          </m:sub>
        </m:sSub>
      </m:oMath>
      <w:r w:rsidRPr="00695E60">
        <w:rPr>
          <w:rFonts w:eastAsiaTheme="minorEastAsia" w:cs="Arial"/>
        </w:rPr>
        <w:t xml:space="preserve"> and </w:t>
      </w:r>
      <m:oMath>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rx,eq,2</m:t>
            </m:r>
          </m:sub>
        </m:sSub>
      </m:oMath>
      <w:r w:rsidRPr="00695E60">
        <w:rPr>
          <w:rFonts w:eastAsiaTheme="minorEastAsia" w:cs="Arial"/>
        </w:rPr>
        <w:t xml:space="preserve"> are </w:t>
      </w:r>
      <w:r w:rsidRPr="00695E60">
        <w:rPr>
          <w:rFonts w:eastAsiaTheme="minorEastAsia" w:cs="Arial" w:hint="eastAsia"/>
        </w:rPr>
        <w:t>somehow</w:t>
      </w:r>
      <w:r w:rsidRPr="00695E60">
        <w:rPr>
          <w:rFonts w:eastAsiaTheme="minorEastAsia" w:cs="Arial"/>
        </w:rPr>
        <w:t xml:space="preserve"> correlated</w:t>
      </w:r>
      <w:r w:rsidRPr="00695E60">
        <w:rPr>
          <w:rFonts w:eastAsiaTheme="minorEastAsia" w:cs="Arial" w:hint="eastAsia"/>
        </w:rPr>
        <w:t xml:space="preserve">. </w:t>
      </w:r>
    </w:p>
    <w:p w:rsidR="00695E60" w:rsidRPr="00695E60" w:rsidRDefault="00695E60" w:rsidP="00695E60">
      <w:pPr>
        <w:spacing w:afterLines="50" w:after="120"/>
        <w:rPr>
          <w:rFonts w:eastAsiaTheme="minorEastAsia" w:cs="Arial"/>
        </w:rPr>
      </w:pPr>
      <w:r w:rsidRPr="00695E60">
        <w:rPr>
          <w:rFonts w:eastAsiaTheme="minorEastAsia" w:cs="Arial" w:hint="eastAsia"/>
        </w:rPr>
        <w:t>Furthermore</w:t>
      </w:r>
      <w:r w:rsidRPr="00695E60">
        <w:rPr>
          <w:rFonts w:eastAsiaTheme="minorEastAsia" w:cs="Arial"/>
        </w:rPr>
        <w:t xml:space="preserve">, the effect of channel estimation error cannot be ignored, since the degraded CRS signal will be present due to </w:t>
      </w:r>
      <w:proofErr w:type="spellStart"/>
      <w:r w:rsidRPr="00695E60">
        <w:rPr>
          <w:rFonts w:eastAsiaTheme="minorEastAsia" w:cs="Arial"/>
        </w:rPr>
        <w:t>Tx</w:t>
      </w:r>
      <w:proofErr w:type="spellEnd"/>
      <w:r w:rsidRPr="00695E60">
        <w:rPr>
          <w:rFonts w:eastAsiaTheme="minorEastAsia" w:cs="Arial"/>
        </w:rPr>
        <w:t xml:space="preserve"> EVM introduced. Obviously, the channel estimation error will be larger if </w:t>
      </w:r>
      <w:proofErr w:type="spellStart"/>
      <w:r w:rsidRPr="00695E60">
        <w:rPr>
          <w:rFonts w:eastAsiaTheme="minorEastAsia" w:cs="Arial"/>
        </w:rPr>
        <w:t>Tx</w:t>
      </w:r>
      <w:proofErr w:type="spellEnd"/>
      <w:r w:rsidRPr="00695E60">
        <w:rPr>
          <w:rFonts w:eastAsiaTheme="minorEastAsia" w:cs="Arial"/>
        </w:rPr>
        <w:t xml:space="preserve"> EVM level is high. Unfortunately, the equivalent noise introduced by practical channel estimation cannot be modeled as colorless noise, i.e., the detailed reason can be found in the following equations, thus making the performance advantage achieved by MMSE-IRC receiver over MRC. </w:t>
      </w:r>
    </w:p>
    <w:p w:rsidR="00695E60" w:rsidRPr="00695E60" w:rsidRDefault="00695E60" w:rsidP="00695E60">
      <w:pPr>
        <w:spacing w:afterLines="50" w:after="120"/>
        <w:rPr>
          <w:rFonts w:ascii="Calibri" w:eastAsiaTheme="minorEastAsia" w:hAnsi="Calibri" w:cs="Arial"/>
        </w:rPr>
      </w:pPr>
      <m:oMathPara>
        <m:oMath>
          <m:sSub>
            <m:sSubPr>
              <m:ctrlPr>
                <w:rPr>
                  <w:rFonts w:ascii="Cambria Math" w:eastAsiaTheme="minorEastAsia" w:hAnsi="Cambria Math" w:cs="Arial"/>
                  <w:i/>
                </w:rPr>
              </m:ctrlPr>
            </m:sSubPr>
            <m:e>
              <m:r>
                <w:rPr>
                  <w:rFonts w:ascii="Cambria Math" w:eastAsiaTheme="minorEastAsia" w:hAnsi="Cambria Math" w:cs="Arial"/>
                </w:rPr>
                <m:t>r</m:t>
              </m:r>
            </m:e>
            <m:sub>
              <m:r>
                <w:rPr>
                  <w:rFonts w:ascii="Cambria Math" w:eastAsiaTheme="minorEastAsia" w:hAnsi="Cambria Math" w:cs="Arial"/>
                </w:rPr>
                <m:t>1</m:t>
              </m:r>
            </m:sub>
          </m:sSub>
          <m:r>
            <w:rPr>
              <w:rFonts w:ascii="Cambria Math" w:eastAsiaTheme="minorEastAsia" w:hAnsi="Cambria Math" w:cs="Arial"/>
            </w:rPr>
            <m:t>=</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e>
          </m:d>
          <m:d>
            <m:dPr>
              <m:ctrlPr>
                <w:rPr>
                  <w:rFonts w:ascii="Cambria Math" w:eastAsiaTheme="minorEastAsia" w:hAnsi="Cambria Math" w:cs="Arial"/>
                  <w:i/>
                </w:rPr>
              </m:ctrlPr>
            </m:dPr>
            <m:e>
              <m:sSub>
                <m:sSubPr>
                  <m:ctrlPr>
                    <w:rPr>
                      <w:rFonts w:ascii="Cambria Math" w:eastAsiaTheme="minorEastAsia" w:hAnsi="Cambria Math" w:cs="Arial"/>
                      <w:i/>
                    </w:rPr>
                  </m:ctrlPr>
                </m:sSubPr>
                <m:e>
                  <m:acc>
                    <m:accPr>
                      <m:ctrlPr>
                        <w:rPr>
                          <w:rFonts w:ascii="Cambria Math" w:eastAsiaTheme="minorEastAsia" w:hAnsi="Cambria Math" w:cs="Arial"/>
                          <w:i/>
                        </w:rPr>
                      </m:ctrlPr>
                    </m:accPr>
                    <m:e>
                      <m:r>
                        <w:rPr>
                          <w:rFonts w:ascii="Cambria Math" w:eastAsiaTheme="minorEastAsia" w:hAnsi="Cambria Math" w:cs="Arial"/>
                        </w:rPr>
                        <m:t>h</m:t>
                      </m:r>
                    </m:e>
                  </m:acc>
                </m:e>
                <m:sub>
                  <m:r>
                    <w:rPr>
                      <w:rFonts w:ascii="Cambria Math" w:eastAsiaTheme="minorEastAsia" w:hAnsi="Cambria Math" w:cs="Arial"/>
                    </w:rPr>
                    <m:t>11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h11</m:t>
                  </m:r>
                </m:sub>
              </m:sSub>
            </m:e>
          </m:d>
          <m:r>
            <w:rPr>
              <w:rFonts w:ascii="Cambria Math" w:eastAsiaTheme="minorEastAsia" w:hAnsi="Cambria Math" w:cs="Arial"/>
            </w:rPr>
            <m:t>+</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e>
          </m:d>
          <m:d>
            <m:dPr>
              <m:ctrlPr>
                <w:rPr>
                  <w:rFonts w:ascii="Cambria Math" w:eastAsiaTheme="minorEastAsia" w:hAnsi="Cambria Math" w:cs="Arial"/>
                  <w:i/>
                </w:rPr>
              </m:ctrlPr>
            </m:dPr>
            <m:e>
              <m:sSub>
                <m:sSubPr>
                  <m:ctrlPr>
                    <w:rPr>
                      <w:rFonts w:ascii="Cambria Math" w:eastAsiaTheme="minorEastAsia" w:hAnsi="Cambria Math" w:cs="Arial"/>
                      <w:i/>
                    </w:rPr>
                  </m:ctrlPr>
                </m:sSubPr>
                <m:e>
                  <m:acc>
                    <m:accPr>
                      <m:ctrlPr>
                        <w:rPr>
                          <w:rFonts w:ascii="Cambria Math" w:eastAsiaTheme="minorEastAsia" w:hAnsi="Cambria Math" w:cs="Arial"/>
                          <w:i/>
                        </w:rPr>
                      </m:ctrlPr>
                    </m:accPr>
                    <m:e>
                      <m:r>
                        <w:rPr>
                          <w:rFonts w:ascii="Cambria Math" w:eastAsiaTheme="minorEastAsia" w:hAnsi="Cambria Math" w:cs="Arial"/>
                        </w:rPr>
                        <m:t>h</m:t>
                      </m:r>
                    </m:e>
                  </m:acc>
                </m:e>
                <m:sub>
                  <m:r>
                    <w:rPr>
                      <w:rFonts w:ascii="Cambria Math" w:eastAsiaTheme="minorEastAsia" w:hAnsi="Cambria Math" w:cs="Arial"/>
                    </w:rPr>
                    <m:t>12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h12</m:t>
                  </m:r>
                </m:sub>
              </m:sSub>
            </m:e>
          </m:d>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rx,1</m:t>
              </m:r>
            </m:sub>
          </m:sSub>
        </m:oMath>
      </m:oMathPara>
    </w:p>
    <w:p w:rsidR="00695E60" w:rsidRPr="00695E60" w:rsidRDefault="00695E60" w:rsidP="00695E60">
      <w:pPr>
        <w:spacing w:afterLines="50" w:after="120"/>
        <w:rPr>
          <w:rFonts w:ascii="Calibri" w:eastAsiaTheme="minorEastAsia" w:hAnsi="Calibri" w:cs="Arial"/>
        </w:rPr>
      </w:pPr>
      <m:oMathPara>
        <m:oMath>
          <m:r>
            <w:rPr>
              <w:rFonts w:ascii="Cambria Math" w:eastAsiaTheme="minorEastAsia" w:hAnsi="Cambria Math" w:cs="Arial"/>
            </w:rPr>
            <m:t>=</m:t>
          </m:r>
          <m:sSub>
            <m:sSubPr>
              <m:ctrlPr>
                <w:rPr>
                  <w:rFonts w:ascii="Cambria Math" w:eastAsiaTheme="minorEastAsia" w:hAnsi="Cambria Math" w:cs="Arial"/>
                  <w:i/>
                </w:rPr>
              </m:ctrlPr>
            </m:sSub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acc>
                <m:accPr>
                  <m:ctrlPr>
                    <w:rPr>
                      <w:rFonts w:ascii="Cambria Math" w:eastAsiaTheme="minorEastAsia" w:hAnsi="Cambria Math" w:cs="Arial"/>
                      <w:i/>
                    </w:rPr>
                  </m:ctrlPr>
                </m:accPr>
                <m:e>
                  <m:r>
                    <w:rPr>
                      <w:rFonts w:ascii="Cambria Math" w:eastAsiaTheme="minorEastAsia" w:hAnsi="Cambria Math" w:cs="Arial"/>
                    </w:rPr>
                    <m:t>h</m:t>
                  </m:r>
                </m:e>
              </m:acc>
            </m:e>
            <m:sub>
              <m:r>
                <w:rPr>
                  <w:rFonts w:ascii="Cambria Math" w:eastAsiaTheme="minorEastAsia" w:hAnsi="Cambria Math" w:cs="Arial"/>
                </w:rPr>
                <m:t>11</m:t>
              </m:r>
            </m:sub>
          </m:sSub>
          <m:r>
            <w:rPr>
              <w:rFonts w:ascii="Cambria Math" w:eastAsiaTheme="minorEastAsia" w:hAnsi="Cambria Math" w:cs="Arial"/>
            </w:rPr>
            <m:t>+</m:t>
          </m:r>
          <m:sSub>
            <m:sSubPr>
              <m:ctrlPr>
                <w:rPr>
                  <w:rFonts w:ascii="Cambria Math" w:eastAsiaTheme="minorEastAsia" w:hAnsi="Cambria Math" w:cs="Arial"/>
                  <w:i/>
                </w:rPr>
              </m:ctrlPr>
            </m:sSub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acc>
                <m:accPr>
                  <m:ctrlPr>
                    <w:rPr>
                      <w:rFonts w:ascii="Cambria Math" w:eastAsiaTheme="minorEastAsia" w:hAnsi="Cambria Math" w:cs="Arial"/>
                      <w:i/>
                    </w:rPr>
                  </m:ctrlPr>
                </m:accPr>
                <m:e>
                  <m:r>
                    <w:rPr>
                      <w:rFonts w:ascii="Cambria Math" w:eastAsiaTheme="minorEastAsia" w:hAnsi="Cambria Math" w:cs="Arial"/>
                    </w:rPr>
                    <m:t>h</m:t>
                  </m:r>
                </m:e>
              </m:acc>
            </m:e>
            <m:sub>
              <m:r>
                <w:rPr>
                  <w:rFonts w:ascii="Cambria Math" w:eastAsiaTheme="minorEastAsia" w:hAnsi="Cambria Math" w:cs="Arial"/>
                </w:rPr>
                <m:t>12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h11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h12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rx,1</m:t>
              </m:r>
            </m:sub>
          </m:sSub>
        </m:oMath>
      </m:oMathPara>
    </w:p>
    <w:p w:rsidR="00695E60" w:rsidRPr="00695E60" w:rsidRDefault="00695E60" w:rsidP="00695E60">
      <w:pPr>
        <w:spacing w:afterLines="50" w:after="120"/>
        <w:rPr>
          <w:rFonts w:ascii="Calibri" w:eastAsiaTheme="minorEastAsia" w:hAnsi="Calibri" w:cs="Arial"/>
        </w:rPr>
      </w:pPr>
      <m:oMathPara>
        <m:oMath>
          <m:sSub>
            <m:sSubPr>
              <m:ctrlPr>
                <w:rPr>
                  <w:rFonts w:ascii="Cambria Math" w:eastAsiaTheme="minorEastAsia" w:hAnsi="Cambria Math" w:cs="Arial"/>
                  <w:i/>
                </w:rPr>
              </m:ctrlPr>
            </m:sSubPr>
            <m:e>
              <m:r>
                <w:rPr>
                  <w:rFonts w:ascii="Cambria Math" w:eastAsiaTheme="minorEastAsia" w:hAnsi="Cambria Math" w:cs="Arial"/>
                </w:rPr>
                <m:t>r</m:t>
              </m:r>
            </m:e>
            <m:sub>
              <m:r>
                <w:rPr>
                  <w:rFonts w:ascii="Cambria Math" w:eastAsiaTheme="minorEastAsia" w:hAnsi="Cambria Math" w:cs="Arial"/>
                </w:rPr>
                <m:t>2</m:t>
              </m:r>
            </m:sub>
          </m:sSub>
          <m:r>
            <w:rPr>
              <w:rFonts w:ascii="Cambria Math" w:eastAsiaTheme="minorEastAsia" w:hAnsi="Cambria Math" w:cs="Arial"/>
            </w:rPr>
            <m:t>=</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e>
          </m:d>
          <m:d>
            <m:dPr>
              <m:ctrlPr>
                <w:rPr>
                  <w:rFonts w:ascii="Cambria Math" w:eastAsiaTheme="minorEastAsia" w:hAnsi="Cambria Math" w:cs="Arial"/>
                  <w:i/>
                </w:rPr>
              </m:ctrlPr>
            </m:dPr>
            <m:e>
              <m:sSub>
                <m:sSubPr>
                  <m:ctrlPr>
                    <w:rPr>
                      <w:rFonts w:ascii="Cambria Math" w:eastAsiaTheme="minorEastAsia" w:hAnsi="Cambria Math" w:cs="Arial"/>
                      <w:i/>
                    </w:rPr>
                  </m:ctrlPr>
                </m:sSubPr>
                <m:e>
                  <m:acc>
                    <m:accPr>
                      <m:ctrlPr>
                        <w:rPr>
                          <w:rFonts w:ascii="Cambria Math" w:eastAsiaTheme="minorEastAsia" w:hAnsi="Cambria Math" w:cs="Arial"/>
                          <w:i/>
                        </w:rPr>
                      </m:ctrlPr>
                    </m:accPr>
                    <m:e>
                      <m:r>
                        <w:rPr>
                          <w:rFonts w:ascii="Cambria Math" w:eastAsiaTheme="minorEastAsia" w:hAnsi="Cambria Math" w:cs="Arial"/>
                        </w:rPr>
                        <m:t>h</m:t>
                      </m:r>
                    </m:e>
                  </m:acc>
                </m:e>
                <m:sub>
                  <m:r>
                    <w:rPr>
                      <w:rFonts w:ascii="Cambria Math" w:eastAsiaTheme="minorEastAsia" w:hAnsi="Cambria Math" w:cs="Arial"/>
                    </w:rPr>
                    <m:t>21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h21</m:t>
                  </m:r>
                </m:sub>
              </m:sSub>
            </m:e>
          </m:d>
          <m:r>
            <w:rPr>
              <w:rFonts w:ascii="Cambria Math" w:eastAsiaTheme="minorEastAsia" w:hAnsi="Cambria Math" w:cs="Arial"/>
            </w:rPr>
            <m:t>+</m:t>
          </m:r>
          <m:d>
            <m:dPr>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e>
          </m:d>
          <m:d>
            <m:dPr>
              <m:ctrlPr>
                <w:rPr>
                  <w:rFonts w:ascii="Cambria Math" w:eastAsiaTheme="minorEastAsia" w:hAnsi="Cambria Math" w:cs="Arial"/>
                  <w:i/>
                </w:rPr>
              </m:ctrlPr>
            </m:dPr>
            <m:e>
              <m:sSub>
                <m:sSubPr>
                  <m:ctrlPr>
                    <w:rPr>
                      <w:rFonts w:ascii="Cambria Math" w:eastAsiaTheme="minorEastAsia" w:hAnsi="Cambria Math" w:cs="Arial"/>
                      <w:i/>
                    </w:rPr>
                  </m:ctrlPr>
                </m:sSubPr>
                <m:e>
                  <m:acc>
                    <m:accPr>
                      <m:ctrlPr>
                        <w:rPr>
                          <w:rFonts w:ascii="Cambria Math" w:eastAsiaTheme="minorEastAsia" w:hAnsi="Cambria Math" w:cs="Arial"/>
                          <w:i/>
                        </w:rPr>
                      </m:ctrlPr>
                    </m:accPr>
                    <m:e>
                      <m:r>
                        <w:rPr>
                          <w:rFonts w:ascii="Cambria Math" w:eastAsiaTheme="minorEastAsia" w:hAnsi="Cambria Math" w:cs="Arial"/>
                        </w:rPr>
                        <m:t>h</m:t>
                      </m:r>
                    </m:e>
                  </m:acc>
                </m:e>
                <m:sub>
                  <m:r>
                    <w:rPr>
                      <w:rFonts w:ascii="Cambria Math" w:eastAsiaTheme="minorEastAsia" w:hAnsi="Cambria Math" w:cs="Arial"/>
                    </w:rPr>
                    <m:t>22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h22</m:t>
                  </m:r>
                </m:sub>
              </m:sSub>
            </m:e>
          </m:d>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rx,2</m:t>
              </m:r>
            </m:sub>
          </m:sSub>
        </m:oMath>
      </m:oMathPara>
    </w:p>
    <w:p w:rsidR="00695E60" w:rsidRPr="00695E60" w:rsidRDefault="00695E60" w:rsidP="00695E60">
      <w:pPr>
        <w:spacing w:afterLines="50" w:after="120"/>
        <w:rPr>
          <w:rFonts w:ascii="Calibri" w:eastAsiaTheme="minorEastAsia" w:hAnsi="Calibri" w:cs="Arial"/>
        </w:rPr>
      </w:pPr>
      <m:oMathPara>
        <m:oMath>
          <m:r>
            <w:rPr>
              <w:rFonts w:ascii="Cambria Math" w:eastAsiaTheme="minorEastAsia" w:hAnsi="Cambria Math" w:cs="Arial"/>
            </w:rPr>
            <m:t>=</m:t>
          </m:r>
          <m:sSub>
            <m:sSubPr>
              <m:ctrlPr>
                <w:rPr>
                  <w:rFonts w:ascii="Cambria Math" w:eastAsiaTheme="minorEastAsia" w:hAnsi="Cambria Math" w:cs="Arial"/>
                  <w:i/>
                </w:rPr>
              </m:ctrlPr>
            </m:sSub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acc>
                <m:accPr>
                  <m:ctrlPr>
                    <w:rPr>
                      <w:rFonts w:ascii="Cambria Math" w:eastAsiaTheme="minorEastAsia" w:hAnsi="Cambria Math" w:cs="Arial"/>
                      <w:i/>
                    </w:rPr>
                  </m:ctrlPr>
                </m:accPr>
                <m:e>
                  <m:r>
                    <w:rPr>
                      <w:rFonts w:ascii="Cambria Math" w:eastAsiaTheme="minorEastAsia" w:hAnsi="Cambria Math" w:cs="Arial"/>
                    </w:rPr>
                    <m:t>h</m:t>
                  </m:r>
                </m:e>
              </m:acc>
            </m:e>
            <m:sub>
              <m:r>
                <w:rPr>
                  <w:rFonts w:ascii="Cambria Math" w:eastAsiaTheme="minorEastAsia" w:hAnsi="Cambria Math" w:cs="Arial"/>
                </w:rPr>
                <m:t>21</m:t>
              </m:r>
            </m:sub>
          </m:sSub>
          <m:r>
            <w:rPr>
              <w:rFonts w:ascii="Cambria Math" w:eastAsiaTheme="minorEastAsia" w:hAnsi="Cambria Math" w:cs="Arial"/>
            </w:rPr>
            <m:t>+</m:t>
          </m:r>
          <m:sSub>
            <m:sSubPr>
              <m:ctrlPr>
                <w:rPr>
                  <w:rFonts w:ascii="Cambria Math" w:eastAsiaTheme="minorEastAsia" w:hAnsi="Cambria Math" w:cs="Arial"/>
                  <w:i/>
                </w:rPr>
              </m:ctrlPr>
            </m:sSub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acc>
                <m:accPr>
                  <m:ctrlPr>
                    <w:rPr>
                      <w:rFonts w:ascii="Cambria Math" w:eastAsiaTheme="minorEastAsia" w:hAnsi="Cambria Math" w:cs="Arial"/>
                      <w:i/>
                    </w:rPr>
                  </m:ctrlPr>
                </m:accPr>
                <m:e>
                  <m:r>
                    <w:rPr>
                      <w:rFonts w:ascii="Cambria Math" w:eastAsiaTheme="minorEastAsia" w:hAnsi="Cambria Math" w:cs="Arial"/>
                    </w:rPr>
                    <m:t>h</m:t>
                  </m:r>
                </m:e>
              </m:acc>
            </m:e>
            <m:sub>
              <m:r>
                <w:rPr>
                  <w:rFonts w:ascii="Cambria Math" w:eastAsiaTheme="minorEastAsia" w:hAnsi="Cambria Math" w:cs="Arial"/>
                </w:rPr>
                <m:t>22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21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22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h21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h22</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rx,2</m:t>
              </m:r>
            </m:sub>
          </m:sSub>
        </m:oMath>
      </m:oMathPara>
    </w:p>
    <w:p w:rsidR="00695E60" w:rsidRPr="00695E60" w:rsidRDefault="00695E60" w:rsidP="00695E60">
      <w:pPr>
        <w:spacing w:afterLines="50" w:after="120"/>
        <w:rPr>
          <w:rFonts w:ascii="Calibri" w:eastAsiaTheme="minorEastAsia" w:hAnsi="Calibri" w:cs="Arial"/>
        </w:rPr>
      </w:pPr>
      <m:oMathPara>
        <m:oMath>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rx,eq,1</m:t>
                  </m:r>
                </m:sub>
              </m:sSub>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rx,eq,2</m:t>
                  </m:r>
                </m:sub>
                <m:sup>
                  <m:r>
                    <w:rPr>
                      <w:rFonts w:ascii="Cambria Math" w:eastAsiaTheme="minorEastAsia" w:hAnsi="Cambria Math" w:cs="Arial"/>
                    </w:rPr>
                    <m:t>*</m:t>
                  </m:r>
                </m:sup>
              </m:sSubSup>
            </m:e>
          </m:d>
          <m:r>
            <w:rPr>
              <w:rFonts w:ascii="Cambria Math" w:eastAsiaTheme="minorEastAsia" w:hAnsi="Cambria Math" w:cs="Arial"/>
            </w:rPr>
            <m:t xml:space="preserve"> =</m:t>
          </m:r>
          <m:sSup>
            <m:sSupPr>
              <m:ctrlPr>
                <w:rPr>
                  <w:rFonts w:ascii="Cambria Math" w:eastAsiaTheme="minorEastAsia" w:hAnsi="Cambria Math" w:cs="Arial"/>
                  <w:i/>
                </w:rPr>
              </m:ctrlPr>
            </m:sSupPr>
            <m:e>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tx,1</m:t>
                      </m:r>
                    </m:sub>
                  </m:sSub>
                </m:e>
              </m:d>
            </m:e>
            <m:sup>
              <m:r>
                <w:rPr>
                  <w:rFonts w:ascii="Cambria Math" w:eastAsiaTheme="minorEastAsia" w:hAnsi="Cambria Math" w:cs="Arial"/>
                </w:rPr>
                <m:t>2</m:t>
              </m:r>
            </m:sup>
          </m:sSup>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11</m:t>
                  </m:r>
                </m:sub>
              </m:sSub>
              <m:sSubSup>
                <m:sSubSupPr>
                  <m:ctrlPr>
                    <w:rPr>
                      <w:rFonts w:ascii="Cambria Math" w:eastAsiaTheme="minorEastAsia" w:hAnsi="Cambria Math" w:cs="Arial"/>
                      <w:i/>
                    </w:rPr>
                  </m:ctrlPr>
                </m:sSubSupPr>
                <m:e>
                  <m:r>
                    <w:rPr>
                      <w:rFonts w:ascii="Cambria Math" w:eastAsiaTheme="minorEastAsia" w:hAnsi="Cambria Math" w:cs="Arial"/>
                    </w:rPr>
                    <m:t>h</m:t>
                  </m:r>
                </m:e>
                <m:sub>
                  <m:r>
                    <w:rPr>
                      <w:rFonts w:ascii="Cambria Math" w:eastAsiaTheme="minorEastAsia" w:hAnsi="Cambria Math" w:cs="Arial"/>
                    </w:rPr>
                    <m:t>21</m:t>
                  </m:r>
                </m:sub>
                <m:sup>
                  <m:r>
                    <w:rPr>
                      <w:rFonts w:ascii="Cambria Math" w:eastAsiaTheme="minorEastAsia" w:hAnsi="Cambria Math" w:cs="Arial"/>
                    </w:rPr>
                    <m:t>*</m:t>
                  </m:r>
                </m:sup>
              </m:sSubSup>
            </m:e>
          </m:d>
          <m:r>
            <w:rPr>
              <w:rFonts w:ascii="Cambria Math" w:eastAsiaTheme="minorEastAsia" w:hAnsi="Cambria Math" w:cs="Arial"/>
            </w:rPr>
            <m:t>+</m:t>
          </m:r>
          <m:sSup>
            <m:sSupPr>
              <m:ctrlPr>
                <w:rPr>
                  <w:rFonts w:ascii="Cambria Math" w:eastAsiaTheme="minorEastAsia" w:hAnsi="Cambria Math" w:cs="Arial"/>
                  <w:i/>
                </w:rPr>
              </m:ctrlPr>
            </m:sSupPr>
            <m:e>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tx,2</m:t>
                      </m:r>
                    </m:sub>
                  </m:sSub>
                </m:e>
              </m:d>
            </m:e>
            <m:sup>
              <m:r>
                <w:rPr>
                  <w:rFonts w:ascii="Cambria Math" w:eastAsiaTheme="minorEastAsia" w:hAnsi="Cambria Math" w:cs="Arial"/>
                </w:rPr>
                <m:t>2</m:t>
              </m:r>
            </m:sup>
          </m:sSup>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h</m:t>
                  </m:r>
                </m:e>
                <m:sub>
                  <m:r>
                    <w:rPr>
                      <w:rFonts w:ascii="Cambria Math" w:eastAsiaTheme="minorEastAsia" w:hAnsi="Cambria Math" w:cs="Arial"/>
                    </w:rPr>
                    <m:t>12</m:t>
                  </m:r>
                </m:sub>
              </m:sSub>
              <m:sSubSup>
                <m:sSubSupPr>
                  <m:ctrlPr>
                    <w:rPr>
                      <w:rFonts w:ascii="Cambria Math" w:eastAsiaTheme="minorEastAsia" w:hAnsi="Cambria Math" w:cs="Arial"/>
                      <w:i/>
                    </w:rPr>
                  </m:ctrlPr>
                </m:sSubSupPr>
                <m:e>
                  <m:r>
                    <w:rPr>
                      <w:rFonts w:ascii="Cambria Math" w:eastAsiaTheme="minorEastAsia" w:hAnsi="Cambria Math" w:cs="Arial"/>
                    </w:rPr>
                    <m:t>h</m:t>
                  </m:r>
                </m:e>
                <m:sub>
                  <m:r>
                    <w:rPr>
                      <w:rFonts w:ascii="Cambria Math" w:eastAsiaTheme="minorEastAsia" w:hAnsi="Cambria Math" w:cs="Arial"/>
                    </w:rPr>
                    <m:t>22</m:t>
                  </m:r>
                </m:sub>
                <m:sup>
                  <m:r>
                    <w:rPr>
                      <w:rFonts w:ascii="Cambria Math" w:eastAsiaTheme="minorEastAsia" w:hAnsi="Cambria Math" w:cs="Arial"/>
                    </w:rPr>
                    <m:t>*</m:t>
                  </m:r>
                </m:sup>
              </m:sSubSup>
            </m:e>
          </m:d>
          <m:sSup>
            <m:sSupPr>
              <m:ctrlPr>
                <w:rPr>
                  <w:rFonts w:ascii="Cambria Math" w:eastAsiaTheme="minorEastAsia" w:hAnsi="Cambria Math" w:cs="Arial"/>
                  <w:i/>
                </w:rPr>
              </m:ctrlPr>
            </m:sSupPr>
            <m:e>
              <m:r>
                <w:rPr>
                  <w:rFonts w:ascii="Cambria Math" w:eastAsiaTheme="minorEastAsia" w:hAnsi="Cambria Math" w:cs="Arial"/>
                </w:rPr>
                <m:t>+</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1</m:t>
                      </m:r>
                    </m:sub>
                  </m:sSub>
                </m:e>
              </m:d>
            </m:e>
            <m:sup>
              <m:r>
                <w:rPr>
                  <w:rFonts w:ascii="Cambria Math" w:eastAsiaTheme="minorEastAsia" w:hAnsi="Cambria Math" w:cs="Arial"/>
                </w:rPr>
                <m:t>2</m:t>
              </m:r>
            </m:sup>
          </m:sSup>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h11</m:t>
                  </m:r>
                </m:sub>
              </m:sSub>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h21</m:t>
                  </m:r>
                </m:sub>
                <m:sup>
                  <m:r>
                    <w:rPr>
                      <w:rFonts w:ascii="Cambria Math" w:eastAsiaTheme="minorEastAsia" w:hAnsi="Cambria Math" w:cs="Arial"/>
                    </w:rPr>
                    <m:t>*</m:t>
                  </m:r>
                </m:sup>
              </m:sSubSup>
            </m:e>
          </m:d>
          <m:sSup>
            <m:sSupPr>
              <m:ctrlPr>
                <w:rPr>
                  <w:rFonts w:ascii="Cambria Math" w:eastAsiaTheme="minorEastAsia" w:hAnsi="Cambria Math" w:cs="Arial"/>
                  <w:i/>
                </w:rPr>
              </m:ctrlPr>
            </m:sSupPr>
            <m:e>
              <m:r>
                <w:rPr>
                  <w:rFonts w:ascii="Cambria Math" w:eastAsiaTheme="minorEastAsia" w:hAnsi="Cambria Math" w:cs="Arial"/>
                </w:rPr>
                <m:t>+</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2</m:t>
                      </m:r>
                    </m:sub>
                  </m:sSub>
                </m:e>
              </m:d>
            </m:e>
            <m:sup>
              <m:r>
                <w:rPr>
                  <w:rFonts w:ascii="Cambria Math" w:eastAsiaTheme="minorEastAsia" w:hAnsi="Cambria Math" w:cs="Arial"/>
                </w:rPr>
                <m:t>2</m:t>
              </m:r>
            </m:sup>
          </m:sSup>
          <m:r>
            <w:rPr>
              <w:rFonts w:ascii="Cambria Math" w:eastAsiaTheme="minorEastAsia" w:hAnsi="Cambria Math" w:cs="Arial"/>
            </w:rPr>
            <m:t>E</m:t>
          </m:r>
          <m:d>
            <m:dPr>
              <m:begChr m:val="["/>
              <m:endChr m:val="]"/>
              <m:ctrlPr>
                <w:rPr>
                  <w:rFonts w:ascii="Cambria Math" w:eastAsiaTheme="minorEastAsia" w:hAnsi="Cambria Math" w:cs="Arial"/>
                  <w:i/>
                </w:rPr>
              </m:ctrlPr>
            </m:dPr>
            <m:e>
              <m:sSub>
                <m:sSubPr>
                  <m:ctrlPr>
                    <w:rPr>
                      <w:rFonts w:ascii="Cambria Math" w:eastAsiaTheme="minorEastAsia" w:hAnsi="Cambria Math" w:cs="Arial"/>
                      <w:i/>
                    </w:rPr>
                  </m:ctrlPr>
                </m:sSubPr>
                <m:e>
                  <m:r>
                    <w:rPr>
                      <w:rFonts w:ascii="Cambria Math" w:eastAsiaTheme="minorEastAsia" w:hAnsi="Cambria Math" w:cs="Arial"/>
                    </w:rPr>
                    <m:t>n</m:t>
                  </m:r>
                </m:e>
                <m:sub>
                  <m:r>
                    <w:rPr>
                      <w:rFonts w:ascii="Cambria Math" w:eastAsiaTheme="minorEastAsia" w:hAnsi="Cambria Math" w:cs="Arial"/>
                    </w:rPr>
                    <m:t>h12</m:t>
                  </m:r>
                </m:sub>
              </m:sSub>
              <m:sSubSup>
                <m:sSubSupPr>
                  <m:ctrlPr>
                    <w:rPr>
                      <w:rFonts w:ascii="Cambria Math" w:eastAsiaTheme="minorEastAsia" w:hAnsi="Cambria Math" w:cs="Arial"/>
                      <w:i/>
                    </w:rPr>
                  </m:ctrlPr>
                </m:sSubSupPr>
                <m:e>
                  <m:r>
                    <w:rPr>
                      <w:rFonts w:ascii="Cambria Math" w:eastAsiaTheme="minorEastAsia" w:hAnsi="Cambria Math" w:cs="Arial"/>
                    </w:rPr>
                    <m:t>n</m:t>
                  </m:r>
                </m:e>
                <m:sub>
                  <m:r>
                    <w:rPr>
                      <w:rFonts w:ascii="Cambria Math" w:eastAsiaTheme="minorEastAsia" w:hAnsi="Cambria Math" w:cs="Arial"/>
                    </w:rPr>
                    <m:t>h22</m:t>
                  </m:r>
                </m:sub>
                <m:sup>
                  <m:r>
                    <w:rPr>
                      <w:rFonts w:ascii="Cambria Math" w:eastAsiaTheme="minorEastAsia" w:hAnsi="Cambria Math" w:cs="Arial"/>
                    </w:rPr>
                    <m:t>*</m:t>
                  </m:r>
                </m:sup>
              </m:sSubSup>
            </m:e>
          </m:d>
        </m:oMath>
      </m:oMathPara>
    </w:p>
    <w:p w:rsidR="00695E60" w:rsidRPr="00695E60" w:rsidRDefault="00695E60" w:rsidP="007E7691">
      <w:pPr>
        <w:spacing w:afterLines="50" w:after="120"/>
        <w:rPr>
          <w:rFonts w:ascii="Calibri" w:eastAsiaTheme="minorEastAsia" w:hAnsi="Calibri" w:cs="Arial"/>
          <w:lang w:val="en-US" w:eastAsia="zh-CN"/>
        </w:rPr>
      </w:pPr>
    </w:p>
    <w:sectPr w:rsidR="00695E60" w:rsidRPr="00695E60" w:rsidSect="00F5445B">
      <w:footerReference w:type="default" r:id="rId14"/>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E97" w:rsidRDefault="00AE3E97">
      <w:r>
        <w:separator/>
      </w:r>
    </w:p>
  </w:endnote>
  <w:endnote w:type="continuationSeparator" w:id="0">
    <w:p w:rsidR="00AE3E97" w:rsidRDefault="00AE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97E" w:rsidRPr="001F38DC" w:rsidRDefault="0039597E">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B55AA">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B55AA">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E97" w:rsidRDefault="00AE3E97">
      <w:r>
        <w:separator/>
      </w:r>
    </w:p>
  </w:footnote>
  <w:footnote w:type="continuationSeparator" w:id="0">
    <w:p w:rsidR="00AE3E97" w:rsidRDefault="00AE3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30E"/>
    <w:multiLevelType w:val="hybridMultilevel"/>
    <w:tmpl w:val="7CE859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68A5984"/>
    <w:multiLevelType w:val="hybridMultilevel"/>
    <w:tmpl w:val="37E246E8"/>
    <w:lvl w:ilvl="0" w:tplc="6F826544">
      <w:start w:val="1"/>
      <w:numFmt w:val="bullet"/>
      <w:lvlText w:val="•"/>
      <w:lvlJc w:val="left"/>
      <w:pPr>
        <w:tabs>
          <w:tab w:val="num" w:pos="720"/>
        </w:tabs>
        <w:ind w:left="720" w:hanging="360"/>
      </w:pPr>
      <w:rPr>
        <w:rFonts w:ascii="Arial" w:hAnsi="Arial" w:hint="default"/>
      </w:rPr>
    </w:lvl>
    <w:lvl w:ilvl="1" w:tplc="74882524">
      <w:start w:val="1"/>
      <w:numFmt w:val="bullet"/>
      <w:lvlText w:val="•"/>
      <w:lvlJc w:val="left"/>
      <w:pPr>
        <w:tabs>
          <w:tab w:val="num" w:pos="1440"/>
        </w:tabs>
        <w:ind w:left="1440" w:hanging="360"/>
      </w:pPr>
      <w:rPr>
        <w:rFonts w:ascii="Arial" w:hAnsi="Arial" w:hint="default"/>
      </w:rPr>
    </w:lvl>
    <w:lvl w:ilvl="2" w:tplc="5AACCE60">
      <w:start w:val="1063"/>
      <w:numFmt w:val="bullet"/>
      <w:lvlText w:val="•"/>
      <w:lvlJc w:val="left"/>
      <w:pPr>
        <w:tabs>
          <w:tab w:val="num" w:pos="2160"/>
        </w:tabs>
        <w:ind w:left="2160" w:hanging="360"/>
      </w:pPr>
      <w:rPr>
        <w:rFonts w:ascii="Arial" w:hAnsi="Arial" w:hint="default"/>
      </w:rPr>
    </w:lvl>
    <w:lvl w:ilvl="3" w:tplc="CADCDA80">
      <w:start w:val="1"/>
      <w:numFmt w:val="bullet"/>
      <w:lvlText w:val="•"/>
      <w:lvlJc w:val="left"/>
      <w:pPr>
        <w:tabs>
          <w:tab w:val="num" w:pos="2880"/>
        </w:tabs>
        <w:ind w:left="2880" w:hanging="360"/>
      </w:pPr>
      <w:rPr>
        <w:rFonts w:ascii="Arial" w:hAnsi="Arial" w:hint="default"/>
      </w:rPr>
    </w:lvl>
    <w:lvl w:ilvl="4" w:tplc="13C48692">
      <w:start w:val="1"/>
      <w:numFmt w:val="bullet"/>
      <w:lvlText w:val="•"/>
      <w:lvlJc w:val="left"/>
      <w:pPr>
        <w:tabs>
          <w:tab w:val="num" w:pos="3600"/>
        </w:tabs>
        <w:ind w:left="3600" w:hanging="360"/>
      </w:pPr>
      <w:rPr>
        <w:rFonts w:ascii="Arial" w:hAnsi="Arial" w:hint="default"/>
      </w:rPr>
    </w:lvl>
    <w:lvl w:ilvl="5" w:tplc="18723F6E" w:tentative="1">
      <w:start w:val="1"/>
      <w:numFmt w:val="bullet"/>
      <w:lvlText w:val="•"/>
      <w:lvlJc w:val="left"/>
      <w:pPr>
        <w:tabs>
          <w:tab w:val="num" w:pos="4320"/>
        </w:tabs>
        <w:ind w:left="4320" w:hanging="360"/>
      </w:pPr>
      <w:rPr>
        <w:rFonts w:ascii="Arial" w:hAnsi="Arial" w:hint="default"/>
      </w:rPr>
    </w:lvl>
    <w:lvl w:ilvl="6" w:tplc="C33C8AB4" w:tentative="1">
      <w:start w:val="1"/>
      <w:numFmt w:val="bullet"/>
      <w:lvlText w:val="•"/>
      <w:lvlJc w:val="left"/>
      <w:pPr>
        <w:tabs>
          <w:tab w:val="num" w:pos="5040"/>
        </w:tabs>
        <w:ind w:left="5040" w:hanging="360"/>
      </w:pPr>
      <w:rPr>
        <w:rFonts w:ascii="Arial" w:hAnsi="Arial" w:hint="default"/>
      </w:rPr>
    </w:lvl>
    <w:lvl w:ilvl="7" w:tplc="C310BFAC" w:tentative="1">
      <w:start w:val="1"/>
      <w:numFmt w:val="bullet"/>
      <w:lvlText w:val="•"/>
      <w:lvlJc w:val="left"/>
      <w:pPr>
        <w:tabs>
          <w:tab w:val="num" w:pos="5760"/>
        </w:tabs>
        <w:ind w:left="5760" w:hanging="360"/>
      </w:pPr>
      <w:rPr>
        <w:rFonts w:ascii="Arial" w:hAnsi="Arial" w:hint="default"/>
      </w:rPr>
    </w:lvl>
    <w:lvl w:ilvl="8" w:tplc="BCF6A150" w:tentative="1">
      <w:start w:val="1"/>
      <w:numFmt w:val="bullet"/>
      <w:lvlText w:val="•"/>
      <w:lvlJc w:val="left"/>
      <w:pPr>
        <w:tabs>
          <w:tab w:val="num" w:pos="6480"/>
        </w:tabs>
        <w:ind w:left="6480" w:hanging="360"/>
      </w:pPr>
      <w:rPr>
        <w:rFonts w:ascii="Arial" w:hAnsi="Arial" w:hint="default"/>
      </w:rPr>
    </w:lvl>
  </w:abstractNum>
  <w:abstractNum w:abstractNumId="3">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CC46428"/>
    <w:multiLevelType w:val="hybridMultilevel"/>
    <w:tmpl w:val="56C2DF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5"/>
  </w:num>
  <w:num w:numId="6">
    <w:abstractNumId w:val="2"/>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6CE3"/>
    <w:rsid w:val="00002604"/>
    <w:rsid w:val="000067CB"/>
    <w:rsid w:val="000070AE"/>
    <w:rsid w:val="000077D2"/>
    <w:rsid w:val="0001050C"/>
    <w:rsid w:val="000116E2"/>
    <w:rsid w:val="0001325D"/>
    <w:rsid w:val="00013624"/>
    <w:rsid w:val="000136C1"/>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397"/>
    <w:rsid w:val="00087F4D"/>
    <w:rsid w:val="00090A00"/>
    <w:rsid w:val="000919FD"/>
    <w:rsid w:val="00091B17"/>
    <w:rsid w:val="00092394"/>
    <w:rsid w:val="000927A7"/>
    <w:rsid w:val="000947A9"/>
    <w:rsid w:val="00094FCC"/>
    <w:rsid w:val="00095D2E"/>
    <w:rsid w:val="00095FE4"/>
    <w:rsid w:val="00096123"/>
    <w:rsid w:val="00097BA2"/>
    <w:rsid w:val="000A0AC1"/>
    <w:rsid w:val="000A34D8"/>
    <w:rsid w:val="000A3637"/>
    <w:rsid w:val="000A4791"/>
    <w:rsid w:val="000A4DD9"/>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357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4F7"/>
    <w:rsid w:val="00101D6B"/>
    <w:rsid w:val="00104BD7"/>
    <w:rsid w:val="00105500"/>
    <w:rsid w:val="00105D3F"/>
    <w:rsid w:val="00107628"/>
    <w:rsid w:val="00107A8D"/>
    <w:rsid w:val="00111365"/>
    <w:rsid w:val="001126E2"/>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57F77"/>
    <w:rsid w:val="00160C94"/>
    <w:rsid w:val="00160E01"/>
    <w:rsid w:val="00161E08"/>
    <w:rsid w:val="00161F69"/>
    <w:rsid w:val="001621A8"/>
    <w:rsid w:val="00163ADA"/>
    <w:rsid w:val="0017224C"/>
    <w:rsid w:val="00174D38"/>
    <w:rsid w:val="00174EE1"/>
    <w:rsid w:val="001759D7"/>
    <w:rsid w:val="00176A05"/>
    <w:rsid w:val="00176BBF"/>
    <w:rsid w:val="00177188"/>
    <w:rsid w:val="00180F9E"/>
    <w:rsid w:val="0018209B"/>
    <w:rsid w:val="0018399C"/>
    <w:rsid w:val="00184775"/>
    <w:rsid w:val="00184886"/>
    <w:rsid w:val="00185A75"/>
    <w:rsid w:val="00185C0B"/>
    <w:rsid w:val="00186F25"/>
    <w:rsid w:val="001876DD"/>
    <w:rsid w:val="0018784C"/>
    <w:rsid w:val="00190D25"/>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9EC"/>
    <w:rsid w:val="001B3D33"/>
    <w:rsid w:val="001B4489"/>
    <w:rsid w:val="001B543F"/>
    <w:rsid w:val="001B5C84"/>
    <w:rsid w:val="001B649B"/>
    <w:rsid w:val="001B66B5"/>
    <w:rsid w:val="001C18F4"/>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15FE"/>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361"/>
    <w:rsid w:val="00220AEB"/>
    <w:rsid w:val="00221294"/>
    <w:rsid w:val="00221B12"/>
    <w:rsid w:val="0022243B"/>
    <w:rsid w:val="00222890"/>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203D"/>
    <w:rsid w:val="002431FC"/>
    <w:rsid w:val="0024320A"/>
    <w:rsid w:val="00244325"/>
    <w:rsid w:val="002443F2"/>
    <w:rsid w:val="00245151"/>
    <w:rsid w:val="002458EF"/>
    <w:rsid w:val="0025079B"/>
    <w:rsid w:val="002508E1"/>
    <w:rsid w:val="00250DD9"/>
    <w:rsid w:val="0025136E"/>
    <w:rsid w:val="00251580"/>
    <w:rsid w:val="00252A24"/>
    <w:rsid w:val="002532B6"/>
    <w:rsid w:val="002540B6"/>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31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B13CE"/>
    <w:rsid w:val="002B21B6"/>
    <w:rsid w:val="002B244F"/>
    <w:rsid w:val="002B27D8"/>
    <w:rsid w:val="002B3428"/>
    <w:rsid w:val="002B3556"/>
    <w:rsid w:val="002B460D"/>
    <w:rsid w:val="002B4FE5"/>
    <w:rsid w:val="002B51F5"/>
    <w:rsid w:val="002B6484"/>
    <w:rsid w:val="002B6DFA"/>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4DE"/>
    <w:rsid w:val="003848B8"/>
    <w:rsid w:val="00384E1A"/>
    <w:rsid w:val="0038541B"/>
    <w:rsid w:val="003874F2"/>
    <w:rsid w:val="00390B0A"/>
    <w:rsid w:val="00391094"/>
    <w:rsid w:val="0039308C"/>
    <w:rsid w:val="003930AB"/>
    <w:rsid w:val="00393A19"/>
    <w:rsid w:val="0039597E"/>
    <w:rsid w:val="00395DBA"/>
    <w:rsid w:val="003966DF"/>
    <w:rsid w:val="00396A20"/>
    <w:rsid w:val="00397FAD"/>
    <w:rsid w:val="003A0973"/>
    <w:rsid w:val="003A0E1C"/>
    <w:rsid w:val="003A1477"/>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135E"/>
    <w:rsid w:val="00451DA2"/>
    <w:rsid w:val="0045401A"/>
    <w:rsid w:val="00455255"/>
    <w:rsid w:val="004624D3"/>
    <w:rsid w:val="00462A41"/>
    <w:rsid w:val="0046328C"/>
    <w:rsid w:val="00463D67"/>
    <w:rsid w:val="00465837"/>
    <w:rsid w:val="004668D1"/>
    <w:rsid w:val="00467472"/>
    <w:rsid w:val="00471CDF"/>
    <w:rsid w:val="004725E2"/>
    <w:rsid w:val="00473E09"/>
    <w:rsid w:val="00474E25"/>
    <w:rsid w:val="00475351"/>
    <w:rsid w:val="00475A43"/>
    <w:rsid w:val="004774B6"/>
    <w:rsid w:val="00480302"/>
    <w:rsid w:val="00481060"/>
    <w:rsid w:val="004811B5"/>
    <w:rsid w:val="00481251"/>
    <w:rsid w:val="004816DF"/>
    <w:rsid w:val="00481E52"/>
    <w:rsid w:val="00482921"/>
    <w:rsid w:val="00482BBB"/>
    <w:rsid w:val="0048370A"/>
    <w:rsid w:val="004840B3"/>
    <w:rsid w:val="00484343"/>
    <w:rsid w:val="0048478A"/>
    <w:rsid w:val="00484FFF"/>
    <w:rsid w:val="004872EF"/>
    <w:rsid w:val="004874DD"/>
    <w:rsid w:val="0048767F"/>
    <w:rsid w:val="00487C20"/>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6BF6"/>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4E17"/>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96D35"/>
    <w:rsid w:val="005A0BA2"/>
    <w:rsid w:val="005A0CDB"/>
    <w:rsid w:val="005A1F59"/>
    <w:rsid w:val="005A2885"/>
    <w:rsid w:val="005A4082"/>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1479"/>
    <w:rsid w:val="005C2B67"/>
    <w:rsid w:val="005C54C8"/>
    <w:rsid w:val="005D23E6"/>
    <w:rsid w:val="005D32A9"/>
    <w:rsid w:val="005D381D"/>
    <w:rsid w:val="005D3F4F"/>
    <w:rsid w:val="005D42D0"/>
    <w:rsid w:val="005D45FC"/>
    <w:rsid w:val="005D4730"/>
    <w:rsid w:val="005D4DD4"/>
    <w:rsid w:val="005D62BF"/>
    <w:rsid w:val="005D6E45"/>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15F3"/>
    <w:rsid w:val="005F2182"/>
    <w:rsid w:val="005F35E2"/>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30291"/>
    <w:rsid w:val="00630705"/>
    <w:rsid w:val="00630ACD"/>
    <w:rsid w:val="0063143E"/>
    <w:rsid w:val="0063173C"/>
    <w:rsid w:val="0063185F"/>
    <w:rsid w:val="00632E73"/>
    <w:rsid w:val="006336D9"/>
    <w:rsid w:val="006355C8"/>
    <w:rsid w:val="006363C9"/>
    <w:rsid w:val="00636861"/>
    <w:rsid w:val="00637138"/>
    <w:rsid w:val="00637A34"/>
    <w:rsid w:val="00641475"/>
    <w:rsid w:val="00642DF1"/>
    <w:rsid w:val="00644D19"/>
    <w:rsid w:val="00645FD4"/>
    <w:rsid w:val="00646F44"/>
    <w:rsid w:val="00647203"/>
    <w:rsid w:val="00647261"/>
    <w:rsid w:val="0064738D"/>
    <w:rsid w:val="00647A03"/>
    <w:rsid w:val="00650028"/>
    <w:rsid w:val="00650290"/>
    <w:rsid w:val="00651ACF"/>
    <w:rsid w:val="00652C73"/>
    <w:rsid w:val="00652EF6"/>
    <w:rsid w:val="00653756"/>
    <w:rsid w:val="006542D0"/>
    <w:rsid w:val="00654A15"/>
    <w:rsid w:val="00654D34"/>
    <w:rsid w:val="00655128"/>
    <w:rsid w:val="00655317"/>
    <w:rsid w:val="006554C3"/>
    <w:rsid w:val="0065610B"/>
    <w:rsid w:val="00660F04"/>
    <w:rsid w:val="00661373"/>
    <w:rsid w:val="00661AC0"/>
    <w:rsid w:val="00662238"/>
    <w:rsid w:val="00662351"/>
    <w:rsid w:val="00662DEA"/>
    <w:rsid w:val="00662FD2"/>
    <w:rsid w:val="00665DC9"/>
    <w:rsid w:val="006669D6"/>
    <w:rsid w:val="00666D67"/>
    <w:rsid w:val="00667200"/>
    <w:rsid w:val="00667FA1"/>
    <w:rsid w:val="006717B2"/>
    <w:rsid w:val="00672472"/>
    <w:rsid w:val="00673F45"/>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902F8"/>
    <w:rsid w:val="006904B5"/>
    <w:rsid w:val="0069201E"/>
    <w:rsid w:val="00692C5D"/>
    <w:rsid w:val="0069369C"/>
    <w:rsid w:val="00694E70"/>
    <w:rsid w:val="00695DB0"/>
    <w:rsid w:val="00695E6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7BAB"/>
    <w:rsid w:val="006F0D95"/>
    <w:rsid w:val="006F24BD"/>
    <w:rsid w:val="006F41DD"/>
    <w:rsid w:val="006F4819"/>
    <w:rsid w:val="006F4994"/>
    <w:rsid w:val="006F4CA6"/>
    <w:rsid w:val="006F559B"/>
    <w:rsid w:val="006F55FD"/>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399"/>
    <w:rsid w:val="00716598"/>
    <w:rsid w:val="007169FE"/>
    <w:rsid w:val="00716A7D"/>
    <w:rsid w:val="00716B0F"/>
    <w:rsid w:val="00720204"/>
    <w:rsid w:val="007204D8"/>
    <w:rsid w:val="00720A0B"/>
    <w:rsid w:val="0072295A"/>
    <w:rsid w:val="00723420"/>
    <w:rsid w:val="00724C93"/>
    <w:rsid w:val="00725A87"/>
    <w:rsid w:val="00725E8F"/>
    <w:rsid w:val="00727064"/>
    <w:rsid w:val="007270F5"/>
    <w:rsid w:val="00727AA8"/>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274F"/>
    <w:rsid w:val="00753985"/>
    <w:rsid w:val="00754861"/>
    <w:rsid w:val="00756183"/>
    <w:rsid w:val="00756904"/>
    <w:rsid w:val="00761B98"/>
    <w:rsid w:val="00762DBC"/>
    <w:rsid w:val="007638FB"/>
    <w:rsid w:val="00764224"/>
    <w:rsid w:val="007645B8"/>
    <w:rsid w:val="00764B59"/>
    <w:rsid w:val="00764FDE"/>
    <w:rsid w:val="00765628"/>
    <w:rsid w:val="0076653C"/>
    <w:rsid w:val="00767183"/>
    <w:rsid w:val="00767D6A"/>
    <w:rsid w:val="0077197B"/>
    <w:rsid w:val="0077207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212"/>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401D"/>
    <w:rsid w:val="007C505C"/>
    <w:rsid w:val="007C651C"/>
    <w:rsid w:val="007C6830"/>
    <w:rsid w:val="007C7EFB"/>
    <w:rsid w:val="007D0A71"/>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6B70"/>
    <w:rsid w:val="007E7691"/>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26F6"/>
    <w:rsid w:val="008633A7"/>
    <w:rsid w:val="00864FEB"/>
    <w:rsid w:val="00865AB7"/>
    <w:rsid w:val="0086784C"/>
    <w:rsid w:val="00867CEF"/>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2A04"/>
    <w:rsid w:val="008C5325"/>
    <w:rsid w:val="008C5611"/>
    <w:rsid w:val="008C66E4"/>
    <w:rsid w:val="008D0655"/>
    <w:rsid w:val="008D0F19"/>
    <w:rsid w:val="008D1BE6"/>
    <w:rsid w:val="008D2408"/>
    <w:rsid w:val="008D320A"/>
    <w:rsid w:val="008D37B8"/>
    <w:rsid w:val="008D490D"/>
    <w:rsid w:val="008D5533"/>
    <w:rsid w:val="008D578C"/>
    <w:rsid w:val="008D602F"/>
    <w:rsid w:val="008D74BC"/>
    <w:rsid w:val="008D76C8"/>
    <w:rsid w:val="008D7A04"/>
    <w:rsid w:val="008E0E44"/>
    <w:rsid w:val="008E20B9"/>
    <w:rsid w:val="008E31AE"/>
    <w:rsid w:val="008E3990"/>
    <w:rsid w:val="008E4403"/>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47EA8"/>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A0657"/>
    <w:rsid w:val="009A0BEC"/>
    <w:rsid w:val="009A2733"/>
    <w:rsid w:val="009A2B21"/>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69"/>
    <w:rsid w:val="009F0DB6"/>
    <w:rsid w:val="009F16DD"/>
    <w:rsid w:val="009F23B2"/>
    <w:rsid w:val="009F4058"/>
    <w:rsid w:val="009F4878"/>
    <w:rsid w:val="009F4ED7"/>
    <w:rsid w:val="009F574A"/>
    <w:rsid w:val="009F58FE"/>
    <w:rsid w:val="009F6459"/>
    <w:rsid w:val="009F6853"/>
    <w:rsid w:val="009F7E08"/>
    <w:rsid w:val="00A00EE1"/>
    <w:rsid w:val="00A01EDF"/>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19E"/>
    <w:rsid w:val="00A322E7"/>
    <w:rsid w:val="00A32B89"/>
    <w:rsid w:val="00A32EFC"/>
    <w:rsid w:val="00A34EFB"/>
    <w:rsid w:val="00A36D43"/>
    <w:rsid w:val="00A37399"/>
    <w:rsid w:val="00A37425"/>
    <w:rsid w:val="00A37A44"/>
    <w:rsid w:val="00A407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3B3"/>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51"/>
    <w:rsid w:val="00AA23C7"/>
    <w:rsid w:val="00AA3C3A"/>
    <w:rsid w:val="00AA64BC"/>
    <w:rsid w:val="00AA6E5E"/>
    <w:rsid w:val="00AB22F2"/>
    <w:rsid w:val="00AB3285"/>
    <w:rsid w:val="00AB3C12"/>
    <w:rsid w:val="00AB4754"/>
    <w:rsid w:val="00AB5DDD"/>
    <w:rsid w:val="00AB715A"/>
    <w:rsid w:val="00AB7589"/>
    <w:rsid w:val="00AC04AA"/>
    <w:rsid w:val="00AC04FE"/>
    <w:rsid w:val="00AC0598"/>
    <w:rsid w:val="00AC0D9E"/>
    <w:rsid w:val="00AC1A26"/>
    <w:rsid w:val="00AC3A94"/>
    <w:rsid w:val="00AC4397"/>
    <w:rsid w:val="00AC45C9"/>
    <w:rsid w:val="00AC45CD"/>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3E97"/>
    <w:rsid w:val="00AE40A6"/>
    <w:rsid w:val="00AE5761"/>
    <w:rsid w:val="00AE5DB5"/>
    <w:rsid w:val="00AE74AE"/>
    <w:rsid w:val="00AE7D88"/>
    <w:rsid w:val="00AF4874"/>
    <w:rsid w:val="00AF4A30"/>
    <w:rsid w:val="00AF4AD6"/>
    <w:rsid w:val="00AF4C7B"/>
    <w:rsid w:val="00B000BC"/>
    <w:rsid w:val="00B00E1D"/>
    <w:rsid w:val="00B0162B"/>
    <w:rsid w:val="00B03002"/>
    <w:rsid w:val="00B05037"/>
    <w:rsid w:val="00B054E4"/>
    <w:rsid w:val="00B05A03"/>
    <w:rsid w:val="00B05BA4"/>
    <w:rsid w:val="00B05BE9"/>
    <w:rsid w:val="00B07C74"/>
    <w:rsid w:val="00B07F7E"/>
    <w:rsid w:val="00B1061A"/>
    <w:rsid w:val="00B10A0D"/>
    <w:rsid w:val="00B10D92"/>
    <w:rsid w:val="00B11D33"/>
    <w:rsid w:val="00B13537"/>
    <w:rsid w:val="00B13AA3"/>
    <w:rsid w:val="00B15296"/>
    <w:rsid w:val="00B1598F"/>
    <w:rsid w:val="00B163D6"/>
    <w:rsid w:val="00B16D43"/>
    <w:rsid w:val="00B21464"/>
    <w:rsid w:val="00B21A17"/>
    <w:rsid w:val="00B22CDD"/>
    <w:rsid w:val="00B248B7"/>
    <w:rsid w:val="00B2675D"/>
    <w:rsid w:val="00B275EE"/>
    <w:rsid w:val="00B30937"/>
    <w:rsid w:val="00B31460"/>
    <w:rsid w:val="00B31B04"/>
    <w:rsid w:val="00B320A2"/>
    <w:rsid w:val="00B332DB"/>
    <w:rsid w:val="00B3344C"/>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74EB"/>
    <w:rsid w:val="00BB7D84"/>
    <w:rsid w:val="00BC001A"/>
    <w:rsid w:val="00BC2464"/>
    <w:rsid w:val="00BC29A1"/>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57E22"/>
    <w:rsid w:val="00C57EB6"/>
    <w:rsid w:val="00C601D5"/>
    <w:rsid w:val="00C607FC"/>
    <w:rsid w:val="00C612A7"/>
    <w:rsid w:val="00C6157F"/>
    <w:rsid w:val="00C61BC1"/>
    <w:rsid w:val="00C637C5"/>
    <w:rsid w:val="00C637F9"/>
    <w:rsid w:val="00C6383F"/>
    <w:rsid w:val="00C641BA"/>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1D9C"/>
    <w:rsid w:val="00C92735"/>
    <w:rsid w:val="00C94095"/>
    <w:rsid w:val="00C941D0"/>
    <w:rsid w:val="00C95D57"/>
    <w:rsid w:val="00C9661A"/>
    <w:rsid w:val="00C975DC"/>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6B30"/>
    <w:rsid w:val="00CB7261"/>
    <w:rsid w:val="00CB78A1"/>
    <w:rsid w:val="00CC1AE6"/>
    <w:rsid w:val="00CC1F90"/>
    <w:rsid w:val="00CC2DB5"/>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4B09"/>
    <w:rsid w:val="00CE51D3"/>
    <w:rsid w:val="00CE5531"/>
    <w:rsid w:val="00CE566D"/>
    <w:rsid w:val="00CE575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5EED"/>
    <w:rsid w:val="00D66236"/>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3FCA"/>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4B80"/>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34E"/>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39DB"/>
    <w:rsid w:val="00E34151"/>
    <w:rsid w:val="00E34CA5"/>
    <w:rsid w:val="00E34F1F"/>
    <w:rsid w:val="00E35AAA"/>
    <w:rsid w:val="00E366AB"/>
    <w:rsid w:val="00E37058"/>
    <w:rsid w:val="00E412A0"/>
    <w:rsid w:val="00E41F70"/>
    <w:rsid w:val="00E42A39"/>
    <w:rsid w:val="00E4314B"/>
    <w:rsid w:val="00E44751"/>
    <w:rsid w:val="00E45335"/>
    <w:rsid w:val="00E45F78"/>
    <w:rsid w:val="00E47ACD"/>
    <w:rsid w:val="00E47EFE"/>
    <w:rsid w:val="00E5027C"/>
    <w:rsid w:val="00E506C9"/>
    <w:rsid w:val="00E50CE3"/>
    <w:rsid w:val="00E52AAB"/>
    <w:rsid w:val="00E52AF2"/>
    <w:rsid w:val="00E533DE"/>
    <w:rsid w:val="00E5354C"/>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7D67"/>
    <w:rsid w:val="00E80394"/>
    <w:rsid w:val="00E80F57"/>
    <w:rsid w:val="00E817E9"/>
    <w:rsid w:val="00E81994"/>
    <w:rsid w:val="00E81BAF"/>
    <w:rsid w:val="00E8397C"/>
    <w:rsid w:val="00E84CC6"/>
    <w:rsid w:val="00E853F3"/>
    <w:rsid w:val="00E85714"/>
    <w:rsid w:val="00E90CC1"/>
    <w:rsid w:val="00E95064"/>
    <w:rsid w:val="00E95620"/>
    <w:rsid w:val="00E95AD0"/>
    <w:rsid w:val="00E9720B"/>
    <w:rsid w:val="00E97AC5"/>
    <w:rsid w:val="00EA076A"/>
    <w:rsid w:val="00EA20CF"/>
    <w:rsid w:val="00EA2328"/>
    <w:rsid w:val="00EA3127"/>
    <w:rsid w:val="00EA3707"/>
    <w:rsid w:val="00EA3BDC"/>
    <w:rsid w:val="00EA4D9B"/>
    <w:rsid w:val="00EA5EEF"/>
    <w:rsid w:val="00EA71BA"/>
    <w:rsid w:val="00EA7781"/>
    <w:rsid w:val="00EA7A65"/>
    <w:rsid w:val="00EB01A6"/>
    <w:rsid w:val="00EB05C1"/>
    <w:rsid w:val="00EB0921"/>
    <w:rsid w:val="00EB0F0E"/>
    <w:rsid w:val="00EB1366"/>
    <w:rsid w:val="00EB174A"/>
    <w:rsid w:val="00EB45A6"/>
    <w:rsid w:val="00EB4F1C"/>
    <w:rsid w:val="00EB55AA"/>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2303"/>
    <w:rsid w:val="00EF303A"/>
    <w:rsid w:val="00EF3F71"/>
    <w:rsid w:val="00EF4C42"/>
    <w:rsid w:val="00EF4D11"/>
    <w:rsid w:val="00EF4E52"/>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2A20"/>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41E4"/>
    <w:rsid w:val="00F6456F"/>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C5D"/>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C82"/>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1">
    <w:name w:val="浅色底纹 - 强调文字颜色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1">
    <w:name w:val="中等深浅底纹 2 - 强调文字颜色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底纹 1 - 强调文字颜色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C91D9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04A75-9736-42CC-95E9-9B8E67AB6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5</Pages>
  <Words>1367</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24</cp:revision>
  <cp:lastPrinted>2012-12-21T07:09:00Z</cp:lastPrinted>
  <dcterms:created xsi:type="dcterms:W3CDTF">2016-03-31T11:54:00Z</dcterms:created>
  <dcterms:modified xsi:type="dcterms:W3CDTF">2016-11-04T11:56:00Z</dcterms:modified>
</cp:coreProperties>
</file>